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F2" w:rsidRDefault="00831020" w:rsidP="00E90B1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достигнутых значениях показателей, о проведенных мероприятиях в сфере</w:t>
      </w:r>
      <w:r w:rsidR="00E90B1E"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F610F2">
        <w:rPr>
          <w:rFonts w:ascii="Times New Roman" w:hAnsi="Times New Roman" w:cs="Times New Roman"/>
          <w:b/>
          <w:sz w:val="28"/>
          <w:szCs w:val="28"/>
        </w:rPr>
        <w:t xml:space="preserve">зования за </w:t>
      </w:r>
      <w:r>
        <w:rPr>
          <w:rFonts w:ascii="Times New Roman" w:hAnsi="Times New Roman" w:cs="Times New Roman"/>
          <w:b/>
          <w:sz w:val="28"/>
          <w:szCs w:val="28"/>
        </w:rPr>
        <w:t>январь - август 2019 года</w:t>
      </w:r>
      <w:r w:rsidR="00E90B1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90B1E" w:rsidRPr="0066747D" w:rsidRDefault="00E90B1E" w:rsidP="00E90B1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также планир</w:t>
      </w:r>
      <w:r w:rsidR="00831020">
        <w:rPr>
          <w:rFonts w:ascii="Times New Roman" w:hAnsi="Times New Roman" w:cs="Times New Roman"/>
          <w:b/>
          <w:sz w:val="28"/>
          <w:szCs w:val="28"/>
        </w:rPr>
        <w:t>уемых мероприятиях до конца 2019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0B1E" w:rsidRDefault="00E90B1E" w:rsidP="00E90B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83A" w:rsidRDefault="00831020" w:rsidP="00253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общеобразовательных организаций района претерпела</w:t>
      </w:r>
      <w:r w:rsidR="00D32AC8">
        <w:rPr>
          <w:rFonts w:ascii="Times New Roman" w:hAnsi="Times New Roman" w:cs="Times New Roman"/>
          <w:sz w:val="28"/>
          <w:szCs w:val="28"/>
        </w:rPr>
        <w:t xml:space="preserve"> незначительные изменения. МКОУ</w:t>
      </w:r>
      <w:r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реорганизована путем присоединени</w:t>
      </w:r>
      <w:r w:rsidR="00D32AC8">
        <w:rPr>
          <w:rFonts w:ascii="Times New Roman" w:hAnsi="Times New Roman" w:cs="Times New Roman"/>
          <w:sz w:val="28"/>
          <w:szCs w:val="28"/>
        </w:rPr>
        <w:t xml:space="preserve">я к МКОУООШ дер. Средняя Тойма, МКОУООШ </w:t>
      </w:r>
      <w:proofErr w:type="spellStart"/>
      <w:r w:rsidR="00D32AC8">
        <w:rPr>
          <w:rFonts w:ascii="Times New Roman" w:hAnsi="Times New Roman" w:cs="Times New Roman"/>
          <w:sz w:val="28"/>
          <w:szCs w:val="28"/>
        </w:rPr>
        <w:t>дер.Нижние</w:t>
      </w:r>
      <w:proofErr w:type="spellEnd"/>
      <w:r w:rsidR="00D32AC8">
        <w:rPr>
          <w:rFonts w:ascii="Times New Roman" w:hAnsi="Times New Roman" w:cs="Times New Roman"/>
          <w:sz w:val="28"/>
          <w:szCs w:val="28"/>
        </w:rPr>
        <w:t xml:space="preserve"> Шуни присоединена к МКОУСОШ </w:t>
      </w:r>
      <w:proofErr w:type="spellStart"/>
      <w:r w:rsidR="00D32AC8">
        <w:rPr>
          <w:rFonts w:ascii="Times New Roman" w:hAnsi="Times New Roman" w:cs="Times New Roman"/>
          <w:sz w:val="28"/>
          <w:szCs w:val="28"/>
        </w:rPr>
        <w:t>дер.Средние</w:t>
      </w:r>
      <w:proofErr w:type="spellEnd"/>
      <w:r w:rsidR="00D32AC8">
        <w:rPr>
          <w:rFonts w:ascii="Times New Roman" w:hAnsi="Times New Roman" w:cs="Times New Roman"/>
          <w:sz w:val="28"/>
          <w:szCs w:val="28"/>
        </w:rPr>
        <w:t xml:space="preserve"> Шуни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 проведена с целью эффективного использования материально-экономических ресурсов и формирования оптимальной системы управления образовательными учреждениями. Проведенная реорганизация не повлекла к изменению основных видов деятельности, а также не оказала отрицательного воздействия на обеспечение жизнедеятельности, образования, воспитания, развития воспитанников и на условия труда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 детского творчества переименован в Центр развития «Поколение».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на 01.0</w:t>
      </w:r>
      <w:r w:rsidR="00D32AC8">
        <w:rPr>
          <w:rFonts w:ascii="Times New Roman" w:hAnsi="Times New Roman" w:cs="Times New Roman"/>
          <w:sz w:val="28"/>
          <w:szCs w:val="28"/>
        </w:rPr>
        <w:t>1.2019 в районе функционирует 18 образовательных организаций: 12 - школы, 2 - детские сады, 4 -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 детей (ДЮСШ, школы искусств в г. Сосновка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Поляна, Центр развития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г.Сосновка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EA4B62">
        <w:rPr>
          <w:rFonts w:ascii="Times New Roman" w:hAnsi="Times New Roman" w:cs="Times New Roman"/>
          <w:sz w:val="28"/>
          <w:szCs w:val="28"/>
        </w:rPr>
        <w:t xml:space="preserve"> 12 школ имеют в своем составе дошкольные группы.</w:t>
      </w:r>
    </w:p>
    <w:p w:rsidR="00272D1F" w:rsidRDefault="00272D1F" w:rsidP="00253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3F9" w:rsidRPr="00F812B5" w:rsidRDefault="00F812B5" w:rsidP="00253B4B">
      <w:pPr>
        <w:pStyle w:val="a3"/>
        <w:tabs>
          <w:tab w:val="left" w:pos="1276"/>
        </w:tabs>
        <w:ind w:right="-2" w:firstLine="567"/>
        <w:rPr>
          <w:rStyle w:val="s5"/>
          <w:b w:val="0"/>
        </w:rPr>
      </w:pPr>
      <w:r w:rsidRPr="00A95E40">
        <w:rPr>
          <w:rStyle w:val="s5"/>
          <w:b w:val="0"/>
        </w:rPr>
        <w:t>В образователь</w:t>
      </w:r>
      <w:r w:rsidR="00EA4B62">
        <w:rPr>
          <w:rStyle w:val="s5"/>
          <w:b w:val="0"/>
        </w:rPr>
        <w:t>ных организациях района работало</w:t>
      </w:r>
      <w:r w:rsidRPr="00A95E40">
        <w:rPr>
          <w:rStyle w:val="s5"/>
          <w:b w:val="0"/>
        </w:rPr>
        <w:t xml:space="preserve"> </w:t>
      </w:r>
      <w:r w:rsidR="00EA4B62">
        <w:rPr>
          <w:rStyle w:val="s5"/>
          <w:b w:val="0"/>
        </w:rPr>
        <w:t>43</w:t>
      </w:r>
      <w:r w:rsidR="00787480">
        <w:rPr>
          <w:rStyle w:val="s5"/>
          <w:b w:val="0"/>
        </w:rPr>
        <w:t>5</w:t>
      </w:r>
      <w:r w:rsidRPr="00A95E40">
        <w:rPr>
          <w:rStyle w:val="s5"/>
          <w:b w:val="0"/>
        </w:rPr>
        <w:t xml:space="preserve"> педагогов, из них </w:t>
      </w:r>
      <w:r w:rsidR="00EA4B62">
        <w:rPr>
          <w:rStyle w:val="s5"/>
          <w:b w:val="0"/>
        </w:rPr>
        <w:t>257 - с высшим образованием (59,1 %), высшую категорию имеют 60 % педагогов, 40</w:t>
      </w:r>
      <w:r w:rsidRPr="00A95E40">
        <w:rPr>
          <w:rStyle w:val="s5"/>
          <w:b w:val="0"/>
        </w:rPr>
        <w:t>%</w:t>
      </w:r>
      <w:r w:rsidR="00787480">
        <w:rPr>
          <w:rStyle w:val="s5"/>
          <w:b w:val="0"/>
        </w:rPr>
        <w:t xml:space="preserve"> </w:t>
      </w:r>
      <w:r w:rsidRPr="00A95E40">
        <w:rPr>
          <w:rStyle w:val="s5"/>
          <w:b w:val="0"/>
        </w:rPr>
        <w:t>-</w:t>
      </w:r>
      <w:r w:rsidR="00787480">
        <w:rPr>
          <w:rStyle w:val="s5"/>
          <w:b w:val="0"/>
        </w:rPr>
        <w:t xml:space="preserve"> </w:t>
      </w:r>
      <w:r w:rsidRPr="00A95E40">
        <w:rPr>
          <w:rStyle w:val="s5"/>
          <w:b w:val="0"/>
        </w:rPr>
        <w:t>пер</w:t>
      </w:r>
      <w:r w:rsidR="00EA4B62">
        <w:rPr>
          <w:rStyle w:val="s5"/>
          <w:b w:val="0"/>
        </w:rPr>
        <w:t>вую. В течение 2019</w:t>
      </w:r>
      <w:r w:rsidRPr="00A95E40">
        <w:rPr>
          <w:rStyle w:val="s5"/>
          <w:b w:val="0"/>
        </w:rPr>
        <w:t xml:space="preserve"> года на базе центра повышения квалификации ИРО Кировской области в </w:t>
      </w:r>
      <w:proofErr w:type="spellStart"/>
      <w:r w:rsidRPr="00A95E40">
        <w:rPr>
          <w:rStyle w:val="s5"/>
          <w:b w:val="0"/>
        </w:rPr>
        <w:t>г.Вятские</w:t>
      </w:r>
      <w:proofErr w:type="spellEnd"/>
      <w:r w:rsidRPr="00A95E40">
        <w:rPr>
          <w:rStyle w:val="s5"/>
          <w:b w:val="0"/>
        </w:rPr>
        <w:t xml:space="preserve"> Поляны прошли курсовую под</w:t>
      </w:r>
      <w:r w:rsidR="00A95E40">
        <w:rPr>
          <w:rStyle w:val="s5"/>
          <w:b w:val="0"/>
        </w:rPr>
        <w:t>гот</w:t>
      </w:r>
      <w:r w:rsidR="00787480">
        <w:rPr>
          <w:rStyle w:val="s5"/>
          <w:b w:val="0"/>
        </w:rPr>
        <w:t>овку по разны</w:t>
      </w:r>
      <w:r w:rsidR="00D32AC8">
        <w:rPr>
          <w:rStyle w:val="s5"/>
          <w:b w:val="0"/>
        </w:rPr>
        <w:t xml:space="preserve">м программам </w:t>
      </w:r>
      <w:r w:rsidR="00EA4B62">
        <w:rPr>
          <w:rStyle w:val="s5"/>
          <w:b w:val="0"/>
        </w:rPr>
        <w:t>89</w:t>
      </w:r>
      <w:r w:rsidR="00787480">
        <w:rPr>
          <w:rStyle w:val="s5"/>
          <w:b w:val="0"/>
        </w:rPr>
        <w:t xml:space="preserve"> </w:t>
      </w:r>
      <w:r w:rsidR="00EA4B62">
        <w:rPr>
          <w:rStyle w:val="s5"/>
          <w:b w:val="0"/>
        </w:rPr>
        <w:t>% руководящих и педагогических работников</w:t>
      </w:r>
      <w:r w:rsidRPr="00A95E40">
        <w:rPr>
          <w:rStyle w:val="s5"/>
          <w:b w:val="0"/>
        </w:rPr>
        <w:t>.</w:t>
      </w:r>
      <w:r w:rsidRPr="00F812B5">
        <w:rPr>
          <w:rStyle w:val="s5"/>
          <w:b w:val="0"/>
        </w:rPr>
        <w:t xml:space="preserve"> </w:t>
      </w:r>
    </w:p>
    <w:p w:rsidR="00272D1F" w:rsidRDefault="00E90B1E" w:rsidP="00253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5CB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автоматизированной информационной системы «Е-услуги» </w:t>
      </w:r>
      <w:r w:rsidR="001C33F9">
        <w:rPr>
          <w:rFonts w:ascii="Times New Roman" w:hAnsi="Times New Roman" w:cs="Times New Roman"/>
          <w:sz w:val="28"/>
          <w:szCs w:val="28"/>
        </w:rPr>
        <w:t>у</w:t>
      </w:r>
      <w:r w:rsidR="001C33F9" w:rsidRPr="001C33F9">
        <w:rPr>
          <w:rFonts w:ascii="Times New Roman" w:hAnsi="Times New Roman" w:cs="Times New Roman"/>
          <w:sz w:val="28"/>
          <w:szCs w:val="28"/>
        </w:rPr>
        <w:t xml:space="preserve">слугу дошкольного образования </w:t>
      </w:r>
      <w:r w:rsidR="001C33F9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D32AC8">
        <w:rPr>
          <w:rFonts w:ascii="Times New Roman" w:hAnsi="Times New Roman" w:cs="Times New Roman"/>
          <w:sz w:val="28"/>
          <w:szCs w:val="28"/>
        </w:rPr>
        <w:t>получали 1230</w:t>
      </w:r>
      <w:r w:rsidR="001C33F9" w:rsidRPr="001C33F9">
        <w:rPr>
          <w:rFonts w:ascii="Times New Roman" w:hAnsi="Times New Roman" w:cs="Times New Roman"/>
          <w:sz w:val="28"/>
          <w:szCs w:val="28"/>
        </w:rPr>
        <w:t xml:space="preserve"> ребенок, что составляет 70% от общей численности детей в возрасте от 0 до 7 лет</w:t>
      </w:r>
      <w:r w:rsidR="001C33F9">
        <w:rPr>
          <w:rFonts w:ascii="Times New Roman" w:hAnsi="Times New Roman" w:cs="Times New Roman"/>
          <w:sz w:val="28"/>
          <w:szCs w:val="28"/>
        </w:rPr>
        <w:t>.</w:t>
      </w:r>
      <w:r w:rsidR="001C33F9" w:rsidRPr="001C33F9">
        <w:rPr>
          <w:rFonts w:ascii="Times New Roman" w:hAnsi="Times New Roman" w:cs="Times New Roman"/>
          <w:sz w:val="28"/>
          <w:szCs w:val="28"/>
        </w:rPr>
        <w:t xml:space="preserve"> </w:t>
      </w:r>
      <w:r w:rsidR="001C33F9">
        <w:rPr>
          <w:rFonts w:ascii="Times New Roman" w:hAnsi="Times New Roman" w:cs="Times New Roman"/>
          <w:sz w:val="28"/>
          <w:szCs w:val="28"/>
        </w:rPr>
        <w:t>С</w:t>
      </w:r>
      <w:r w:rsidR="001C33F9" w:rsidRPr="0058393D">
        <w:rPr>
          <w:rFonts w:ascii="Times New Roman" w:hAnsi="Times New Roman" w:cs="Times New Roman"/>
          <w:sz w:val="28"/>
          <w:szCs w:val="28"/>
        </w:rPr>
        <w:t xml:space="preserve">еть групп не изменилась и составила 42 единицы, из них 11 групп </w:t>
      </w:r>
      <w:r w:rsidR="001C33F9">
        <w:rPr>
          <w:rFonts w:ascii="Times New Roman" w:hAnsi="Times New Roman" w:cs="Times New Roman"/>
          <w:sz w:val="28"/>
          <w:szCs w:val="28"/>
        </w:rPr>
        <w:t>в возрасте от 1 года до 3 лет и</w:t>
      </w:r>
      <w:r w:rsidR="001C33F9" w:rsidRPr="0058393D">
        <w:rPr>
          <w:rFonts w:ascii="Times New Roman" w:hAnsi="Times New Roman" w:cs="Times New Roman"/>
          <w:sz w:val="28"/>
          <w:szCs w:val="28"/>
        </w:rPr>
        <w:t xml:space="preserve"> 31 группа в возрасте от 3 до 7 ле</w:t>
      </w:r>
      <w:r w:rsidR="001C33F9">
        <w:rPr>
          <w:rFonts w:ascii="Times New Roman" w:hAnsi="Times New Roman" w:cs="Times New Roman"/>
          <w:sz w:val="28"/>
          <w:szCs w:val="28"/>
        </w:rPr>
        <w:t>т. Средняя наполняемость групп -</w:t>
      </w:r>
      <w:r w:rsidR="001C33F9" w:rsidRPr="0058393D">
        <w:rPr>
          <w:rFonts w:ascii="Times New Roman" w:hAnsi="Times New Roman" w:cs="Times New Roman"/>
          <w:sz w:val="28"/>
          <w:szCs w:val="28"/>
        </w:rPr>
        <w:t xml:space="preserve"> 19 человек </w:t>
      </w:r>
      <w:r w:rsidR="001C33F9">
        <w:rPr>
          <w:rFonts w:ascii="Times New Roman" w:hAnsi="Times New Roman"/>
          <w:sz w:val="28"/>
          <w:szCs w:val="28"/>
        </w:rPr>
        <w:t>Решена проблема очереди для детей от 3 до 7 лет, что позволяет многим молодым родителям реализоваться в профессиональном становлении, улучшить благосостояние семьи. Вместе с тем, в очереди на получение места в детские сады находится 70 малышей в возрасте до 3 лет.</w:t>
      </w:r>
      <w:r w:rsidR="00D640A5">
        <w:rPr>
          <w:rFonts w:ascii="Times New Roman" w:hAnsi="Times New Roman"/>
          <w:sz w:val="28"/>
          <w:szCs w:val="28"/>
        </w:rPr>
        <w:t xml:space="preserve"> </w:t>
      </w:r>
      <w:r w:rsidR="00D640A5" w:rsidRPr="00D03D23">
        <w:rPr>
          <w:rFonts w:ascii="Times New Roman" w:hAnsi="Times New Roman" w:cs="Times New Roman"/>
          <w:sz w:val="28"/>
          <w:szCs w:val="28"/>
        </w:rPr>
        <w:t>Оплата за содержание детей в дошкол</w:t>
      </w:r>
      <w:r w:rsidR="00D640A5">
        <w:rPr>
          <w:rFonts w:ascii="Times New Roman" w:hAnsi="Times New Roman" w:cs="Times New Roman"/>
          <w:sz w:val="28"/>
          <w:szCs w:val="28"/>
        </w:rPr>
        <w:t xml:space="preserve">ьных образовательных организациях района </w:t>
      </w:r>
      <w:r w:rsidR="00D640A5" w:rsidRPr="00D03D23">
        <w:rPr>
          <w:rFonts w:ascii="Times New Roman" w:hAnsi="Times New Roman" w:cs="Times New Roman"/>
          <w:sz w:val="28"/>
          <w:szCs w:val="28"/>
        </w:rPr>
        <w:t xml:space="preserve">составила от </w:t>
      </w:r>
      <w:r w:rsidR="00D640A5" w:rsidRPr="00D640A5">
        <w:rPr>
          <w:rFonts w:ascii="Times New Roman" w:hAnsi="Times New Roman" w:cs="Times New Roman"/>
          <w:sz w:val="28"/>
          <w:szCs w:val="28"/>
        </w:rPr>
        <w:t>2376 до 2530</w:t>
      </w:r>
      <w:r w:rsidR="00D640A5" w:rsidRPr="00D03D23">
        <w:rPr>
          <w:rFonts w:ascii="Times New Roman" w:hAnsi="Times New Roman" w:cs="Times New Roman"/>
          <w:sz w:val="28"/>
          <w:szCs w:val="28"/>
        </w:rPr>
        <w:t xml:space="preserve"> рублей в месяц, что на </w:t>
      </w:r>
      <w:r w:rsidR="00D640A5" w:rsidRPr="00D640A5">
        <w:rPr>
          <w:rFonts w:ascii="Times New Roman" w:hAnsi="Times New Roman" w:cs="Times New Roman"/>
          <w:sz w:val="28"/>
          <w:szCs w:val="28"/>
        </w:rPr>
        <w:t>154 рубля</w:t>
      </w:r>
      <w:r w:rsidR="00D640A5" w:rsidRPr="00D03D23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D640A5">
        <w:rPr>
          <w:rFonts w:ascii="Times New Roman" w:hAnsi="Times New Roman" w:cs="Times New Roman"/>
          <w:sz w:val="28"/>
          <w:szCs w:val="28"/>
        </w:rPr>
        <w:t xml:space="preserve">по сравнению с прошлым годом. </w:t>
      </w:r>
    </w:p>
    <w:p w:rsidR="001C33F9" w:rsidRPr="00253B4B" w:rsidRDefault="00E90B1E" w:rsidP="00253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1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12" w:rsidRDefault="00D640A5" w:rsidP="00253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0B1E" w:rsidRPr="00D30597">
        <w:rPr>
          <w:rFonts w:ascii="Times New Roman" w:hAnsi="Times New Roman" w:cs="Times New Roman"/>
          <w:sz w:val="28"/>
          <w:szCs w:val="28"/>
        </w:rPr>
        <w:t xml:space="preserve"> шк</w:t>
      </w:r>
      <w:r w:rsidR="00E90B1E">
        <w:rPr>
          <w:rFonts w:ascii="Times New Roman" w:hAnsi="Times New Roman" w:cs="Times New Roman"/>
          <w:sz w:val="28"/>
          <w:szCs w:val="28"/>
        </w:rPr>
        <w:t xml:space="preserve">олах района </w:t>
      </w:r>
      <w:r w:rsidR="00D32AC8">
        <w:rPr>
          <w:rFonts w:ascii="Times New Roman" w:hAnsi="Times New Roman" w:cs="Times New Roman"/>
          <w:sz w:val="28"/>
          <w:szCs w:val="28"/>
        </w:rPr>
        <w:t>в 2018-2019 учебном году</w:t>
      </w:r>
      <w:r w:rsidR="00D32AC8" w:rsidRPr="00396A12">
        <w:rPr>
          <w:rFonts w:ascii="Times New Roman" w:hAnsi="Times New Roman" w:cs="Times New Roman"/>
          <w:sz w:val="28"/>
          <w:szCs w:val="28"/>
        </w:rPr>
        <w:t xml:space="preserve"> </w:t>
      </w:r>
      <w:r w:rsidR="00E90B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бучалось</w:t>
      </w:r>
      <w:r w:rsidR="001A7E15">
        <w:rPr>
          <w:rFonts w:ascii="Times New Roman" w:hAnsi="Times New Roman" w:cs="Times New Roman"/>
          <w:sz w:val="28"/>
          <w:szCs w:val="28"/>
        </w:rPr>
        <w:t xml:space="preserve"> 2302</w:t>
      </w:r>
      <w:r w:rsidR="00E90B1E" w:rsidRPr="00D30597">
        <w:rPr>
          <w:rFonts w:ascii="Times New Roman" w:hAnsi="Times New Roman" w:cs="Times New Roman"/>
          <w:sz w:val="28"/>
          <w:szCs w:val="28"/>
        </w:rPr>
        <w:t xml:space="preserve"> </w:t>
      </w:r>
      <w:r w:rsidR="001A7E15">
        <w:rPr>
          <w:rFonts w:ascii="Times New Roman" w:hAnsi="Times New Roman" w:cs="Times New Roman"/>
          <w:sz w:val="28"/>
          <w:szCs w:val="28"/>
        </w:rPr>
        <w:t>ребенка</w:t>
      </w:r>
      <w:r w:rsidR="00D32AC8">
        <w:rPr>
          <w:rFonts w:ascii="Times New Roman" w:hAnsi="Times New Roman" w:cs="Times New Roman"/>
          <w:sz w:val="28"/>
          <w:szCs w:val="28"/>
        </w:rPr>
        <w:t xml:space="preserve">, с 01.01.2019 стало обучаться 2248 человек. </w:t>
      </w:r>
      <w:r w:rsidRPr="00D640A5">
        <w:rPr>
          <w:rFonts w:ascii="Times New Roman" w:hAnsi="Times New Roman" w:cs="Times New Roman"/>
          <w:sz w:val="28"/>
          <w:szCs w:val="28"/>
        </w:rPr>
        <w:t xml:space="preserve"> 9</w:t>
      </w:r>
      <w:r w:rsidR="00D32AC8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D640A5">
        <w:rPr>
          <w:rFonts w:ascii="Times New Roman" w:hAnsi="Times New Roman" w:cs="Times New Roman"/>
          <w:sz w:val="28"/>
          <w:szCs w:val="28"/>
        </w:rPr>
        <w:t xml:space="preserve"> закончили учебный год со 100% успеваемостью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40A5">
        <w:rPr>
          <w:rFonts w:ascii="Times New Roman" w:hAnsi="Times New Roman" w:cs="Times New Roman"/>
          <w:sz w:val="28"/>
          <w:szCs w:val="28"/>
        </w:rPr>
        <w:t xml:space="preserve"> </w:t>
      </w:r>
      <w:r w:rsidR="00E90B1E" w:rsidRPr="0032495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оцент успеваемости составил 98,7%.</w:t>
      </w:r>
      <w:r w:rsidR="00E90B1E" w:rsidRPr="00324955">
        <w:rPr>
          <w:rFonts w:ascii="Times New Roman" w:hAnsi="Times New Roman" w:cs="Times New Roman"/>
          <w:sz w:val="28"/>
          <w:szCs w:val="28"/>
        </w:rPr>
        <w:t xml:space="preserve"> Количество детей, закончивших год на «4» и «5», увелич</w:t>
      </w:r>
      <w:r>
        <w:rPr>
          <w:rFonts w:ascii="Times New Roman" w:hAnsi="Times New Roman" w:cs="Times New Roman"/>
          <w:sz w:val="28"/>
          <w:szCs w:val="28"/>
        </w:rPr>
        <w:t>илось на 0,5 % и составляет 51,6</w:t>
      </w:r>
      <w:r w:rsidR="00E90B1E" w:rsidRPr="00324955">
        <w:rPr>
          <w:rFonts w:ascii="Times New Roman" w:hAnsi="Times New Roman" w:cs="Times New Roman"/>
          <w:sz w:val="28"/>
          <w:szCs w:val="28"/>
        </w:rPr>
        <w:t xml:space="preserve"> %. </w:t>
      </w:r>
      <w:r w:rsidR="00396A12" w:rsidRPr="00396A12">
        <w:rPr>
          <w:rFonts w:ascii="Times New Roman" w:hAnsi="Times New Roman" w:cs="Times New Roman"/>
          <w:sz w:val="28"/>
          <w:szCs w:val="28"/>
        </w:rPr>
        <w:t>По результатам 2018</w:t>
      </w:r>
      <w:r w:rsidR="00D32AC8">
        <w:rPr>
          <w:rFonts w:ascii="Times New Roman" w:hAnsi="Times New Roman" w:cs="Times New Roman"/>
          <w:sz w:val="28"/>
          <w:szCs w:val="28"/>
        </w:rPr>
        <w:t>-</w:t>
      </w:r>
      <w:r w:rsidR="00396A12" w:rsidRPr="00396A12">
        <w:rPr>
          <w:rFonts w:ascii="Times New Roman" w:hAnsi="Times New Roman" w:cs="Times New Roman"/>
          <w:sz w:val="28"/>
          <w:szCs w:val="28"/>
        </w:rPr>
        <w:t xml:space="preserve">2019 учебного года 13 выпускников 9-х классов получили аттестаты об основном общем образовании с отличием, это выпускники школ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дер.Средняя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 Тойма,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пос.Усть-Люга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с.Кулыги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дер.Чекашево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дер.Старый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 Пинигерь, гимназии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г.Сосновка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, лицея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 </w:t>
      </w:r>
      <w:r w:rsidR="00396A12" w:rsidRPr="00396A12">
        <w:rPr>
          <w:rFonts w:ascii="Times New Roman" w:hAnsi="Times New Roman" w:cs="Times New Roman"/>
          <w:sz w:val="28"/>
          <w:szCs w:val="28"/>
        </w:rPr>
        <w:lastRenderedPageBreak/>
        <w:t xml:space="preserve">Красная Поляна, 8 выпускников 11-х классов награждены медалью «За особые успехи в учении» федерального уровня - это выпускники школ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пос.Усть-Люга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дер.Средние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 Шуни, гимназии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г.Сосновка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, лицея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 Красная Поляна, 1 выпускница </w:t>
      </w:r>
      <w:r w:rsidR="00396A12">
        <w:rPr>
          <w:rFonts w:ascii="Times New Roman" w:hAnsi="Times New Roman" w:cs="Times New Roman"/>
          <w:sz w:val="28"/>
          <w:szCs w:val="28"/>
        </w:rPr>
        <w:t>-</w:t>
      </w:r>
      <w:r w:rsidR="00396A12" w:rsidRPr="00396A12">
        <w:rPr>
          <w:rFonts w:ascii="Times New Roman" w:hAnsi="Times New Roman" w:cs="Times New Roman"/>
          <w:sz w:val="28"/>
          <w:szCs w:val="28"/>
        </w:rPr>
        <w:t xml:space="preserve"> медалью «За особые успехи в учении» регионального уровня - лицея </w:t>
      </w:r>
      <w:proofErr w:type="spellStart"/>
      <w:r w:rsidR="00396A12" w:rsidRPr="00396A1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96A12" w:rsidRPr="00396A12">
        <w:rPr>
          <w:rFonts w:ascii="Times New Roman" w:hAnsi="Times New Roman" w:cs="Times New Roman"/>
          <w:sz w:val="28"/>
          <w:szCs w:val="28"/>
        </w:rPr>
        <w:t xml:space="preserve"> Красная Поляна.</w:t>
      </w:r>
      <w:r w:rsidR="002D7468">
        <w:rPr>
          <w:rFonts w:ascii="Times New Roman" w:hAnsi="Times New Roman" w:cs="Times New Roman"/>
          <w:sz w:val="28"/>
          <w:szCs w:val="28"/>
        </w:rPr>
        <w:t xml:space="preserve"> Аттестаты об основном и среднем образовании</w:t>
      </w:r>
      <w:r w:rsidR="002D7468" w:rsidRPr="002E45B7">
        <w:rPr>
          <w:rFonts w:ascii="Times New Roman" w:hAnsi="Times New Roman" w:cs="Times New Roman"/>
          <w:sz w:val="28"/>
          <w:szCs w:val="28"/>
        </w:rPr>
        <w:t xml:space="preserve"> получили все обучающиеся.</w:t>
      </w:r>
    </w:p>
    <w:p w:rsidR="00396A12" w:rsidRDefault="00396A12" w:rsidP="00253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ЕГЭ-2019 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приняли участие 72 </w:t>
      </w:r>
      <w:r w:rsidRPr="003C776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выпускника.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</w:t>
      </w:r>
      <w:r w:rsidRPr="005D4897">
        <w:rPr>
          <w:rFonts w:ascii="Times New Roman" w:hAnsi="Times New Roman" w:cs="Times New Roman"/>
          <w:sz w:val="28"/>
          <w:szCs w:val="28"/>
        </w:rPr>
        <w:t xml:space="preserve">Показатели ЕГЭ выше </w:t>
      </w:r>
      <w:proofErr w:type="spellStart"/>
      <w:r w:rsidR="008C0C82"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 w:rsidR="008C0C82">
        <w:rPr>
          <w:rFonts w:ascii="Times New Roman" w:hAnsi="Times New Roman" w:cs="Times New Roman"/>
          <w:sz w:val="28"/>
          <w:szCs w:val="28"/>
        </w:rPr>
        <w:t xml:space="preserve"> по 4</w:t>
      </w:r>
      <w:r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8C0C82">
        <w:rPr>
          <w:rFonts w:ascii="Times New Roman" w:hAnsi="Times New Roman" w:cs="Times New Roman"/>
          <w:sz w:val="28"/>
          <w:szCs w:val="28"/>
        </w:rPr>
        <w:t>: математика профиль, информатика, литература, английский язык.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</w:t>
      </w:r>
      <w:r w:rsidR="008C0C82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Стабильно высокие результаты показали учащиеся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гимназии </w:t>
      </w:r>
      <w:proofErr w:type="spellStart"/>
      <w:r>
        <w:rPr>
          <w:rFonts w:ascii="Times New Roman" w:hAnsi="Times New Roman"/>
          <w:sz w:val="28"/>
          <w:szCs w:val="28"/>
        </w:rPr>
        <w:t>г.Сосновка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C0C82">
        <w:rPr>
          <w:rFonts w:ascii="Times New Roman" w:hAnsi="Times New Roman"/>
          <w:sz w:val="28"/>
          <w:szCs w:val="28"/>
        </w:rPr>
        <w:t xml:space="preserve">- </w:t>
      </w:r>
      <w:r w:rsidRPr="007B1E4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10 предметам</w:t>
      </w:r>
      <w:r w:rsidR="008C0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лицее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Красная Поляна </w:t>
      </w:r>
      <w:r w:rsidR="008C0C8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6 предметам</w:t>
      </w:r>
      <w:r w:rsidR="008C0C82">
        <w:rPr>
          <w:rFonts w:ascii="Times New Roman" w:hAnsi="Times New Roman"/>
          <w:sz w:val="28"/>
          <w:szCs w:val="28"/>
        </w:rPr>
        <w:t xml:space="preserve"> </w:t>
      </w:r>
      <w:r w:rsidR="002D7468">
        <w:rPr>
          <w:rFonts w:ascii="Times New Roman" w:hAnsi="Times New Roman"/>
          <w:sz w:val="28"/>
          <w:szCs w:val="28"/>
        </w:rPr>
        <w:t xml:space="preserve">выше </w:t>
      </w:r>
      <w:proofErr w:type="spellStart"/>
      <w:r w:rsidR="002D7468">
        <w:rPr>
          <w:rFonts w:ascii="Times New Roman" w:hAnsi="Times New Roman"/>
          <w:sz w:val="28"/>
          <w:szCs w:val="28"/>
        </w:rPr>
        <w:t>среднеобл</w:t>
      </w:r>
      <w:r w:rsidR="008C0C82">
        <w:rPr>
          <w:rFonts w:ascii="Times New Roman" w:hAnsi="Times New Roman"/>
          <w:sz w:val="28"/>
          <w:szCs w:val="28"/>
        </w:rPr>
        <w:t>астных</w:t>
      </w:r>
      <w:proofErr w:type="spellEnd"/>
      <w:r w:rsidRPr="003C7767">
        <w:rPr>
          <w:rFonts w:ascii="Times New Roman" w:hAnsi="Times New Roman" w:cs="Times New Roman"/>
          <w:sz w:val="28"/>
          <w:szCs w:val="28"/>
        </w:rPr>
        <w:t>.</w:t>
      </w:r>
    </w:p>
    <w:p w:rsidR="002D7468" w:rsidRDefault="008C0C82" w:rsidP="00253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ОГЭ-2019 приняли участие 241 человек. </w:t>
      </w:r>
      <w:r w:rsidRPr="004C6C31">
        <w:rPr>
          <w:rFonts w:ascii="Times New Roman" w:hAnsi="Times New Roman"/>
          <w:sz w:val="28"/>
          <w:szCs w:val="28"/>
        </w:rPr>
        <w:t>Высокие результаты ОГЭ по русскому языку, истории, географии, английскому языку, общес</w:t>
      </w:r>
      <w:r>
        <w:rPr>
          <w:rFonts w:ascii="Times New Roman" w:hAnsi="Times New Roman"/>
          <w:sz w:val="28"/>
          <w:szCs w:val="28"/>
        </w:rPr>
        <w:t>твознанию, литературе, истории. В</w:t>
      </w:r>
      <w:r w:rsidRPr="004C6C31">
        <w:rPr>
          <w:rFonts w:ascii="Times New Roman" w:hAnsi="Times New Roman"/>
          <w:sz w:val="28"/>
          <w:szCs w:val="28"/>
        </w:rPr>
        <w:t xml:space="preserve">ысокие </w:t>
      </w:r>
      <w:r>
        <w:rPr>
          <w:rFonts w:ascii="Times New Roman" w:hAnsi="Times New Roman"/>
          <w:sz w:val="28"/>
          <w:szCs w:val="28"/>
        </w:rPr>
        <w:t xml:space="preserve">результаты показали следующие </w:t>
      </w:r>
      <w:r w:rsidRPr="004C6C31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 xml:space="preserve">ы: гимназия </w:t>
      </w:r>
      <w:proofErr w:type="spellStart"/>
      <w:r>
        <w:rPr>
          <w:rFonts w:ascii="Times New Roman" w:hAnsi="Times New Roman"/>
          <w:sz w:val="28"/>
          <w:szCs w:val="28"/>
        </w:rPr>
        <w:t>г.Сосновка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результаты ОГЭ</w:t>
      </w:r>
      <w:r w:rsidRPr="004C6C31">
        <w:rPr>
          <w:rFonts w:ascii="Times New Roman" w:hAnsi="Times New Roman"/>
          <w:sz w:val="28"/>
          <w:szCs w:val="28"/>
        </w:rPr>
        <w:t xml:space="preserve"> по 9 предметам выше </w:t>
      </w:r>
      <w:proofErr w:type="spellStart"/>
      <w:r w:rsidRPr="004C6C31">
        <w:rPr>
          <w:rFonts w:ascii="Times New Roman" w:hAnsi="Times New Roman"/>
          <w:sz w:val="28"/>
          <w:szCs w:val="28"/>
        </w:rPr>
        <w:t>среднеобластных</w:t>
      </w:r>
      <w:proofErr w:type="spellEnd"/>
      <w:r w:rsidRPr="004C6C31">
        <w:rPr>
          <w:rFonts w:ascii="Times New Roman" w:hAnsi="Times New Roman"/>
          <w:sz w:val="28"/>
          <w:szCs w:val="28"/>
        </w:rPr>
        <w:t xml:space="preserve">, МКОУ ООШ </w:t>
      </w:r>
      <w:proofErr w:type="spellStart"/>
      <w:r w:rsidRPr="004C6C31">
        <w:rPr>
          <w:rFonts w:ascii="Times New Roman" w:hAnsi="Times New Roman"/>
          <w:sz w:val="28"/>
          <w:szCs w:val="28"/>
        </w:rPr>
        <w:t>дер.Средняя</w:t>
      </w:r>
      <w:proofErr w:type="spellEnd"/>
      <w:r w:rsidRPr="004C6C31">
        <w:rPr>
          <w:rFonts w:ascii="Times New Roman" w:hAnsi="Times New Roman"/>
          <w:sz w:val="28"/>
          <w:szCs w:val="28"/>
        </w:rPr>
        <w:t xml:space="preserve"> Тойма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C31">
        <w:rPr>
          <w:rFonts w:ascii="Times New Roman" w:hAnsi="Times New Roman"/>
          <w:sz w:val="28"/>
          <w:szCs w:val="28"/>
        </w:rPr>
        <w:t xml:space="preserve">- по 5 предметам; по 4 предметам в лицее </w:t>
      </w:r>
      <w:proofErr w:type="spellStart"/>
      <w:r w:rsidRPr="004C6C31">
        <w:rPr>
          <w:rFonts w:ascii="Times New Roman" w:hAnsi="Times New Roman"/>
          <w:sz w:val="28"/>
          <w:szCs w:val="28"/>
        </w:rPr>
        <w:t>пгт</w:t>
      </w:r>
      <w:proofErr w:type="spellEnd"/>
      <w:r w:rsidRPr="004C6C31">
        <w:rPr>
          <w:rFonts w:ascii="Times New Roman" w:hAnsi="Times New Roman"/>
          <w:sz w:val="28"/>
          <w:szCs w:val="28"/>
        </w:rPr>
        <w:t xml:space="preserve"> Красная Поляна, средних школах </w:t>
      </w:r>
      <w:proofErr w:type="spellStart"/>
      <w:r w:rsidRPr="004C6C31">
        <w:rPr>
          <w:rFonts w:ascii="Times New Roman" w:hAnsi="Times New Roman"/>
          <w:sz w:val="28"/>
          <w:szCs w:val="28"/>
        </w:rPr>
        <w:t>дер.Чекашево</w:t>
      </w:r>
      <w:proofErr w:type="spellEnd"/>
      <w:r w:rsidRPr="004C6C3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C6C31">
        <w:rPr>
          <w:rFonts w:ascii="Times New Roman" w:hAnsi="Times New Roman"/>
          <w:sz w:val="28"/>
          <w:szCs w:val="28"/>
        </w:rPr>
        <w:t>дер.Средние</w:t>
      </w:r>
      <w:proofErr w:type="spellEnd"/>
      <w:r w:rsidRPr="004C6C31">
        <w:rPr>
          <w:rFonts w:ascii="Times New Roman" w:hAnsi="Times New Roman"/>
          <w:sz w:val="28"/>
          <w:szCs w:val="28"/>
        </w:rPr>
        <w:t xml:space="preserve"> Шуни</w:t>
      </w:r>
      <w:r>
        <w:rPr>
          <w:rFonts w:ascii="Times New Roman" w:hAnsi="Times New Roman"/>
          <w:sz w:val="28"/>
          <w:szCs w:val="28"/>
        </w:rPr>
        <w:t>.</w:t>
      </w:r>
      <w:r w:rsidRPr="004C6C31">
        <w:rPr>
          <w:rFonts w:ascii="Times New Roman" w:hAnsi="Times New Roman"/>
          <w:sz w:val="28"/>
          <w:szCs w:val="28"/>
        </w:rPr>
        <w:t xml:space="preserve">  </w:t>
      </w:r>
    </w:p>
    <w:p w:rsidR="00253B4B" w:rsidRDefault="00E90B1E" w:rsidP="00253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597">
        <w:rPr>
          <w:rFonts w:ascii="Times New Roman" w:hAnsi="Times New Roman" w:cs="Times New Roman"/>
          <w:sz w:val="28"/>
          <w:szCs w:val="28"/>
        </w:rPr>
        <w:t xml:space="preserve">Важным направлением в работе с одаренными детьми является олимпиадное движение. </w:t>
      </w:r>
      <w:r w:rsidR="00D32AC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="002D7468">
        <w:rPr>
          <w:rFonts w:ascii="Times New Roman" w:hAnsi="Times New Roman" w:cs="Times New Roman"/>
          <w:sz w:val="28"/>
          <w:szCs w:val="28"/>
        </w:rPr>
        <w:t xml:space="preserve">676 </w:t>
      </w:r>
      <w:r w:rsidR="002D7468" w:rsidRPr="00EE54CC">
        <w:rPr>
          <w:rFonts w:ascii="Times New Roman" w:hAnsi="Times New Roman" w:cs="Times New Roman"/>
          <w:sz w:val="28"/>
          <w:szCs w:val="28"/>
        </w:rPr>
        <w:t>обучающихся 5-</w:t>
      </w:r>
      <w:r w:rsidR="002D7468">
        <w:rPr>
          <w:rFonts w:ascii="Times New Roman" w:hAnsi="Times New Roman" w:cs="Times New Roman"/>
          <w:sz w:val="28"/>
          <w:szCs w:val="28"/>
        </w:rPr>
        <w:t>11 классов школ района приняли участие</w:t>
      </w:r>
      <w:r w:rsidR="002D7468" w:rsidRPr="00D30597">
        <w:rPr>
          <w:rFonts w:ascii="Times New Roman" w:hAnsi="Times New Roman" w:cs="Times New Roman"/>
          <w:sz w:val="28"/>
          <w:szCs w:val="28"/>
        </w:rPr>
        <w:t xml:space="preserve"> </w:t>
      </w:r>
      <w:r w:rsidR="002D7468">
        <w:rPr>
          <w:rFonts w:ascii="Times New Roman" w:hAnsi="Times New Roman" w:cs="Times New Roman"/>
          <w:sz w:val="28"/>
          <w:szCs w:val="28"/>
        </w:rPr>
        <w:t>в муниципальном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D32AC8">
        <w:rPr>
          <w:rFonts w:ascii="Times New Roman" w:hAnsi="Times New Roman" w:cs="Times New Roman"/>
          <w:sz w:val="28"/>
          <w:szCs w:val="28"/>
        </w:rPr>
        <w:t>, а в 2019-2020 - 524 ребенка</w:t>
      </w:r>
      <w:r w:rsidR="002D7468">
        <w:rPr>
          <w:rFonts w:ascii="Times New Roman" w:hAnsi="Times New Roman" w:cs="Times New Roman"/>
          <w:sz w:val="28"/>
          <w:szCs w:val="28"/>
        </w:rPr>
        <w:t>. Количество победителей и призеров увеличилось на 4,9%.</w:t>
      </w:r>
      <w:r w:rsidRPr="00D30597">
        <w:rPr>
          <w:rFonts w:ascii="Times New Roman" w:hAnsi="Times New Roman" w:cs="Times New Roman"/>
          <w:sz w:val="28"/>
          <w:szCs w:val="28"/>
        </w:rPr>
        <w:t xml:space="preserve"> </w:t>
      </w:r>
      <w:r w:rsidR="00E13C8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="002D746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597">
        <w:rPr>
          <w:rFonts w:ascii="Times New Roman" w:hAnsi="Times New Roman" w:cs="Times New Roman"/>
          <w:sz w:val="28"/>
          <w:szCs w:val="28"/>
        </w:rPr>
        <w:t>учащихся</w:t>
      </w:r>
      <w:r w:rsidR="002D7468">
        <w:rPr>
          <w:rFonts w:ascii="Times New Roman" w:hAnsi="Times New Roman" w:cs="Times New Roman"/>
          <w:sz w:val="28"/>
          <w:szCs w:val="28"/>
        </w:rPr>
        <w:t xml:space="preserve"> </w:t>
      </w:r>
      <w:r w:rsidRPr="00D30597">
        <w:rPr>
          <w:rFonts w:ascii="Times New Roman" w:hAnsi="Times New Roman" w:cs="Times New Roman"/>
          <w:sz w:val="28"/>
          <w:szCs w:val="28"/>
        </w:rPr>
        <w:t>бы</w:t>
      </w:r>
      <w:r w:rsidR="002D7468">
        <w:rPr>
          <w:rFonts w:ascii="Times New Roman" w:hAnsi="Times New Roman" w:cs="Times New Roman"/>
          <w:sz w:val="28"/>
          <w:szCs w:val="28"/>
        </w:rPr>
        <w:t>ли приглашены</w:t>
      </w:r>
      <w:r>
        <w:rPr>
          <w:rFonts w:ascii="Times New Roman" w:hAnsi="Times New Roman" w:cs="Times New Roman"/>
          <w:sz w:val="28"/>
          <w:szCs w:val="28"/>
        </w:rPr>
        <w:t xml:space="preserve"> на региональный этап</w:t>
      </w:r>
      <w:r w:rsidR="00EB399F">
        <w:rPr>
          <w:rFonts w:ascii="Times New Roman" w:hAnsi="Times New Roman" w:cs="Times New Roman"/>
          <w:sz w:val="28"/>
          <w:szCs w:val="28"/>
        </w:rPr>
        <w:t>, в 2019-2020 -</w:t>
      </w:r>
      <w:r w:rsidR="00E13C88">
        <w:rPr>
          <w:rFonts w:ascii="Times New Roman" w:hAnsi="Times New Roman" w:cs="Times New Roman"/>
          <w:sz w:val="28"/>
          <w:szCs w:val="28"/>
        </w:rPr>
        <w:t xml:space="preserve"> </w:t>
      </w:r>
      <w:r w:rsidR="009E0448">
        <w:rPr>
          <w:rFonts w:ascii="Times New Roman" w:hAnsi="Times New Roman" w:cs="Times New Roman"/>
          <w:sz w:val="28"/>
          <w:szCs w:val="28"/>
        </w:rPr>
        <w:t>12</w:t>
      </w:r>
      <w:r w:rsidR="00E13C88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597">
        <w:rPr>
          <w:rFonts w:ascii="Times New Roman" w:hAnsi="Times New Roman" w:cs="Times New Roman"/>
          <w:sz w:val="28"/>
          <w:szCs w:val="28"/>
        </w:rPr>
        <w:t xml:space="preserve"> </w:t>
      </w:r>
      <w:r w:rsidR="009E0448">
        <w:rPr>
          <w:rFonts w:ascii="Times New Roman" w:hAnsi="Times New Roman" w:cs="Times New Roman"/>
          <w:sz w:val="28"/>
          <w:szCs w:val="28"/>
        </w:rPr>
        <w:t xml:space="preserve">2 ученика 10 классов гимназии </w:t>
      </w:r>
      <w:proofErr w:type="spellStart"/>
      <w:r w:rsidR="009E0448">
        <w:rPr>
          <w:rFonts w:ascii="Times New Roman" w:hAnsi="Times New Roman" w:cs="Times New Roman"/>
          <w:sz w:val="28"/>
          <w:szCs w:val="28"/>
        </w:rPr>
        <w:t>г.Сосновка</w:t>
      </w:r>
      <w:proofErr w:type="spellEnd"/>
      <w:r w:rsidR="009E0448">
        <w:rPr>
          <w:rFonts w:ascii="Times New Roman" w:hAnsi="Times New Roman" w:cs="Times New Roman"/>
          <w:sz w:val="28"/>
          <w:szCs w:val="28"/>
        </w:rPr>
        <w:t xml:space="preserve"> стали призерами областной олимпиады по истории, </w:t>
      </w:r>
      <w:r w:rsidR="002D7468">
        <w:rPr>
          <w:rFonts w:ascii="Times New Roman" w:hAnsi="Times New Roman" w:cs="Times New Roman"/>
          <w:sz w:val="28"/>
          <w:szCs w:val="28"/>
        </w:rPr>
        <w:t>ученица 9 класса гимназии</w:t>
      </w:r>
      <w:r w:rsidR="009E0448">
        <w:rPr>
          <w:rFonts w:ascii="Times New Roman" w:hAnsi="Times New Roman" w:cs="Times New Roman"/>
          <w:sz w:val="28"/>
          <w:szCs w:val="28"/>
        </w:rPr>
        <w:t xml:space="preserve">- по обществознанию, ученица 10 класса этой же школы- победителем </w:t>
      </w:r>
      <w:proofErr w:type="spellStart"/>
      <w:r w:rsidR="009E0448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="009E0448">
        <w:rPr>
          <w:rFonts w:ascii="Times New Roman" w:hAnsi="Times New Roman" w:cs="Times New Roman"/>
          <w:sz w:val="28"/>
          <w:szCs w:val="28"/>
        </w:rPr>
        <w:t xml:space="preserve"> этапа по праву</w:t>
      </w:r>
      <w:r w:rsidR="002D7468">
        <w:rPr>
          <w:rFonts w:ascii="Times New Roman" w:hAnsi="Times New Roman" w:cs="Times New Roman"/>
          <w:sz w:val="28"/>
          <w:szCs w:val="28"/>
        </w:rPr>
        <w:t>.</w:t>
      </w:r>
      <w:r w:rsidR="00253B4B">
        <w:rPr>
          <w:rFonts w:ascii="Times New Roman" w:hAnsi="Times New Roman" w:cs="Times New Roman"/>
          <w:sz w:val="28"/>
          <w:szCs w:val="28"/>
        </w:rPr>
        <w:t xml:space="preserve"> </w:t>
      </w:r>
      <w:r w:rsidR="00AE079B">
        <w:rPr>
          <w:rFonts w:ascii="Times New Roman" w:hAnsi="Times New Roman" w:cs="Times New Roman"/>
          <w:sz w:val="28"/>
          <w:szCs w:val="28"/>
        </w:rPr>
        <w:t>Учащиеся</w:t>
      </w:r>
      <w:r w:rsidR="00253B4B">
        <w:rPr>
          <w:rFonts w:ascii="Times New Roman" w:hAnsi="Times New Roman" w:cs="Times New Roman"/>
          <w:sz w:val="28"/>
          <w:szCs w:val="28"/>
        </w:rPr>
        <w:t xml:space="preserve"> </w:t>
      </w:r>
      <w:r w:rsidR="00253B4B" w:rsidRPr="00EE54CC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="00253B4B" w:rsidRPr="00EE54CC">
        <w:rPr>
          <w:rFonts w:ascii="Times New Roman" w:hAnsi="Times New Roman" w:cs="Times New Roman"/>
          <w:sz w:val="28"/>
          <w:szCs w:val="28"/>
        </w:rPr>
        <w:t>дер.Средние</w:t>
      </w:r>
      <w:proofErr w:type="spellEnd"/>
      <w:r w:rsidR="00253B4B" w:rsidRPr="00EE54CC">
        <w:rPr>
          <w:rFonts w:ascii="Times New Roman" w:hAnsi="Times New Roman" w:cs="Times New Roman"/>
          <w:sz w:val="28"/>
          <w:szCs w:val="28"/>
        </w:rPr>
        <w:t xml:space="preserve"> Шуни,</w:t>
      </w:r>
      <w:r w:rsidR="0025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B4B" w:rsidRPr="00EE54CC">
        <w:rPr>
          <w:rFonts w:ascii="Times New Roman" w:hAnsi="Times New Roman" w:cs="Times New Roman"/>
          <w:sz w:val="28"/>
          <w:szCs w:val="28"/>
        </w:rPr>
        <w:t>дер.Старый</w:t>
      </w:r>
      <w:proofErr w:type="spellEnd"/>
      <w:r w:rsidR="00253B4B" w:rsidRPr="00EE54CC">
        <w:rPr>
          <w:rFonts w:ascii="Times New Roman" w:hAnsi="Times New Roman" w:cs="Times New Roman"/>
          <w:sz w:val="28"/>
          <w:szCs w:val="28"/>
        </w:rPr>
        <w:t xml:space="preserve"> Пинигерь</w:t>
      </w:r>
      <w:r w:rsidR="00AE079B">
        <w:rPr>
          <w:rFonts w:ascii="Times New Roman" w:hAnsi="Times New Roman" w:cs="Times New Roman"/>
          <w:sz w:val="28"/>
          <w:szCs w:val="28"/>
        </w:rPr>
        <w:t xml:space="preserve"> (4 чел.) вызваны на</w:t>
      </w:r>
      <w:r w:rsidR="00253B4B">
        <w:rPr>
          <w:rFonts w:ascii="Times New Roman" w:hAnsi="Times New Roman" w:cs="Times New Roman"/>
          <w:sz w:val="28"/>
          <w:szCs w:val="28"/>
        </w:rPr>
        <w:t xml:space="preserve"> </w:t>
      </w:r>
      <w:r w:rsidR="00253B4B" w:rsidRPr="00571371">
        <w:rPr>
          <w:rFonts w:ascii="Times New Roman" w:hAnsi="Times New Roman" w:cs="Times New Roman"/>
          <w:sz w:val="28"/>
          <w:szCs w:val="28"/>
        </w:rPr>
        <w:t>межрегиональн</w:t>
      </w:r>
      <w:r w:rsidR="00AE079B">
        <w:rPr>
          <w:rFonts w:ascii="Times New Roman" w:hAnsi="Times New Roman" w:cs="Times New Roman"/>
          <w:sz w:val="28"/>
          <w:szCs w:val="28"/>
        </w:rPr>
        <w:t>ый этап</w:t>
      </w:r>
      <w:r w:rsidR="00253B4B" w:rsidRPr="00571371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татарскому языку и </w:t>
      </w:r>
      <w:r w:rsidR="00253B4B">
        <w:rPr>
          <w:rFonts w:ascii="Times New Roman" w:hAnsi="Times New Roman" w:cs="Times New Roman"/>
          <w:sz w:val="28"/>
          <w:szCs w:val="28"/>
        </w:rPr>
        <w:t xml:space="preserve">татарской </w:t>
      </w:r>
      <w:r w:rsidR="00253B4B" w:rsidRPr="00571371">
        <w:rPr>
          <w:rFonts w:ascii="Times New Roman" w:hAnsi="Times New Roman" w:cs="Times New Roman"/>
          <w:sz w:val="28"/>
          <w:szCs w:val="28"/>
        </w:rPr>
        <w:t>литератур</w:t>
      </w:r>
      <w:r w:rsidR="00253B4B">
        <w:rPr>
          <w:rFonts w:ascii="Times New Roman" w:hAnsi="Times New Roman" w:cs="Times New Roman"/>
          <w:sz w:val="28"/>
          <w:szCs w:val="28"/>
        </w:rPr>
        <w:t>е</w:t>
      </w:r>
      <w:r w:rsidR="00253B4B" w:rsidRPr="00EE54CC">
        <w:rPr>
          <w:rFonts w:ascii="Times New Roman" w:hAnsi="Times New Roman" w:cs="Times New Roman"/>
          <w:sz w:val="28"/>
          <w:szCs w:val="28"/>
        </w:rPr>
        <w:t>.</w:t>
      </w:r>
      <w:r w:rsidR="00253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2D" w:rsidRDefault="00DC6F2D" w:rsidP="00DC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6F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 14 по 18 мая 2019 года</w:t>
      </w:r>
      <w:r w:rsidRPr="00EE5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базе войсковой части 53701 (</w:t>
      </w:r>
      <w:proofErr w:type="spellStart"/>
      <w:r w:rsidRPr="00EE5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пос.Кизнер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юношей (10 класс) из школ района </w:t>
      </w:r>
      <w:r w:rsidRPr="00EE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начальные знания в области обороны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Pr="00EE5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основам военной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сборов</w:t>
      </w:r>
      <w:r w:rsidRPr="00EE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глазами увидели,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организован солдатский быт, </w:t>
      </w:r>
      <w:r w:rsidRPr="00EE54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армейской жизнью, соблюдая все армейские правила и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адиции, требования общевоинского Устава</w:t>
      </w:r>
      <w:r w:rsidRPr="00EE5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F20" w:rsidRDefault="00536F20" w:rsidP="00536F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6F20">
        <w:rPr>
          <w:rFonts w:ascii="Times New Roman" w:hAnsi="Times New Roman" w:cs="Times New Roman"/>
          <w:bCs/>
          <w:iCs/>
          <w:sz w:val="28"/>
          <w:szCs w:val="28"/>
        </w:rPr>
        <w:t>Организация отдыха</w:t>
      </w:r>
      <w:r w:rsidRPr="00DF2528">
        <w:rPr>
          <w:rFonts w:ascii="Times New Roman" w:hAnsi="Times New Roman" w:cs="Times New Roman"/>
          <w:bCs/>
          <w:iCs/>
          <w:sz w:val="28"/>
          <w:szCs w:val="28"/>
        </w:rPr>
        <w:t xml:space="preserve">, оздоровления, занятости детей в летний период, является неотъемлемой частью нашей работы.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базе 13 школ были организованы лагеря с дневным пребыванием детей, в которых отдохнуло 575 детей. </w:t>
      </w:r>
      <w:r w:rsidRPr="00EE54CC">
        <w:rPr>
          <w:rFonts w:ascii="Times New Roman" w:hAnsi="Times New Roman" w:cs="Times New Roman"/>
          <w:bCs/>
          <w:iCs/>
          <w:sz w:val="28"/>
          <w:szCs w:val="28"/>
        </w:rPr>
        <w:t>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организацию летнего отдыха были выделены средства из областного бюджета в</w:t>
      </w:r>
      <w:r w:rsidRPr="00EE54CC">
        <w:rPr>
          <w:rFonts w:ascii="Times New Roman" w:hAnsi="Times New Roman" w:cs="Times New Roman"/>
          <w:bCs/>
          <w:iCs/>
          <w:sz w:val="28"/>
          <w:szCs w:val="28"/>
        </w:rPr>
        <w:t xml:space="preserve"> размере 689,310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рублей и </w:t>
      </w:r>
      <w:r w:rsidRPr="00EE54CC">
        <w:rPr>
          <w:rFonts w:ascii="Times New Roman" w:hAnsi="Times New Roman" w:cs="Times New Roman"/>
          <w:bCs/>
          <w:iCs/>
          <w:sz w:val="28"/>
          <w:szCs w:val="28"/>
        </w:rPr>
        <w:t>из местного бюджета в размере 51,750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54CC">
        <w:rPr>
          <w:rFonts w:ascii="Times New Roman" w:hAnsi="Times New Roman" w:cs="Times New Roman"/>
          <w:bCs/>
          <w:iCs/>
          <w:sz w:val="28"/>
          <w:szCs w:val="28"/>
        </w:rPr>
        <w:t>руб.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23 </w:t>
      </w:r>
      <w:r w:rsidRPr="00EE54CC">
        <w:rPr>
          <w:rFonts w:ascii="Times New Roman" w:hAnsi="Times New Roman" w:cs="Times New Roman"/>
          <w:bCs/>
          <w:iCs/>
          <w:sz w:val="28"/>
          <w:szCs w:val="28"/>
        </w:rPr>
        <w:t>лучших учащихся 12-17 лет МКОУ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ОШ дер. Средние Шуни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дер.Старый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Пинигерь </w:t>
      </w:r>
      <w:r w:rsidRPr="00EE54CC">
        <w:rPr>
          <w:rFonts w:ascii="Times New Roman" w:hAnsi="Times New Roman" w:cs="Times New Roman"/>
          <w:bCs/>
          <w:iCs/>
          <w:sz w:val="28"/>
          <w:szCs w:val="28"/>
        </w:rPr>
        <w:t>отдохнули в межрегиональных профильных сменах с речевой практикой по татарскому языку на базе оздоровительных лагерей Республики Татарста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EE54CC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Стоимость путевки оплачивало</w:t>
      </w:r>
      <w:r w:rsidRPr="00EE54CC">
        <w:rPr>
          <w:rFonts w:ascii="Times New Roman" w:hAnsi="Times New Roman" w:cs="Times New Roman"/>
          <w:bCs/>
          <w:iCs/>
          <w:sz w:val="28"/>
          <w:szCs w:val="28"/>
        </w:rPr>
        <w:t xml:space="preserve"> Министерство образования и науки Республики Татарстан. </w:t>
      </w:r>
    </w:p>
    <w:p w:rsidR="00253B4B" w:rsidRDefault="00253B4B" w:rsidP="00253B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B1E" w:rsidRPr="00A43FA7" w:rsidRDefault="00E90B1E" w:rsidP="00E90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F20" w:rsidRDefault="00536F20" w:rsidP="00E90B1E">
      <w:pPr>
        <w:pStyle w:val="p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536F20" w:rsidRDefault="00536F20" w:rsidP="00E90B1E">
      <w:pPr>
        <w:pStyle w:val="p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536F20" w:rsidRPr="00F8546F" w:rsidRDefault="00536F20" w:rsidP="00536F2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46F">
        <w:rPr>
          <w:color w:val="000000"/>
          <w:sz w:val="28"/>
          <w:szCs w:val="28"/>
          <w:shd w:val="clear" w:color="auto" w:fill="FFFFFF"/>
        </w:rPr>
        <w:t xml:space="preserve">Дополнительное образование помогает раннему самоопределению, дает возможность ребенку полноценно прожить детство, реализуя себя, решая социально значимые задачи. </w:t>
      </w:r>
      <w:r w:rsidRPr="00F8546F">
        <w:rPr>
          <w:sz w:val="28"/>
          <w:szCs w:val="28"/>
        </w:rPr>
        <w:t>4</w:t>
      </w:r>
      <w:r w:rsidRPr="00F8546F">
        <w:rPr>
          <w:bCs/>
          <w:sz w:val="28"/>
          <w:szCs w:val="28"/>
        </w:rPr>
        <w:t xml:space="preserve"> образовательные организации на территории района реализуют программу дополнительного образования,</w:t>
      </w:r>
      <w:r w:rsidR="00AE079B" w:rsidRPr="00F8546F">
        <w:rPr>
          <w:bCs/>
          <w:sz w:val="28"/>
          <w:szCs w:val="28"/>
        </w:rPr>
        <w:t xml:space="preserve"> в 2019 году учреждения дополнительного образования </w:t>
      </w:r>
      <w:r w:rsidRPr="00F8546F">
        <w:rPr>
          <w:sz w:val="28"/>
          <w:szCs w:val="28"/>
        </w:rPr>
        <w:t>посещали 1</w:t>
      </w:r>
      <w:r w:rsidR="00CF4891" w:rsidRPr="00F8546F">
        <w:rPr>
          <w:sz w:val="28"/>
          <w:szCs w:val="28"/>
        </w:rPr>
        <w:t>515</w:t>
      </w:r>
      <w:r w:rsidRPr="00F8546F">
        <w:rPr>
          <w:sz w:val="28"/>
          <w:szCs w:val="28"/>
        </w:rPr>
        <w:t xml:space="preserve"> детей</w:t>
      </w:r>
      <w:r w:rsidRPr="00F8546F">
        <w:rPr>
          <w:bCs/>
          <w:sz w:val="28"/>
          <w:szCs w:val="28"/>
        </w:rPr>
        <w:t xml:space="preserve">. </w:t>
      </w:r>
    </w:p>
    <w:p w:rsidR="00536F20" w:rsidRPr="00F8546F" w:rsidRDefault="00536F20" w:rsidP="00536F2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8546F">
        <w:rPr>
          <w:sz w:val="28"/>
          <w:szCs w:val="28"/>
        </w:rPr>
        <w:t>Несмотря на недостаточное финансирование для участия обучающихся в соревнованиях и конкурсах различного уровня, администрации организаций дополнительного образования</w:t>
      </w:r>
      <w:r w:rsidR="006E0C13" w:rsidRPr="00F8546F">
        <w:rPr>
          <w:sz w:val="28"/>
          <w:szCs w:val="28"/>
        </w:rPr>
        <w:t xml:space="preserve"> детей</w:t>
      </w:r>
      <w:r w:rsidRPr="00F8546F">
        <w:rPr>
          <w:sz w:val="28"/>
          <w:szCs w:val="28"/>
        </w:rPr>
        <w:t>, тренера-преподаватели</w:t>
      </w:r>
      <w:r w:rsidR="006E0C13" w:rsidRPr="00F8546F">
        <w:rPr>
          <w:sz w:val="28"/>
          <w:szCs w:val="28"/>
        </w:rPr>
        <w:t>, педагоги</w:t>
      </w:r>
      <w:r w:rsidRPr="00F8546F">
        <w:rPr>
          <w:sz w:val="28"/>
          <w:szCs w:val="28"/>
        </w:rPr>
        <w:t xml:space="preserve"> и</w:t>
      </w:r>
      <w:r w:rsidR="006E0C13" w:rsidRPr="00F8546F">
        <w:rPr>
          <w:sz w:val="28"/>
          <w:szCs w:val="28"/>
        </w:rPr>
        <w:t xml:space="preserve"> родители находили возможность детям</w:t>
      </w:r>
      <w:r w:rsidRPr="00F8546F">
        <w:rPr>
          <w:sz w:val="28"/>
          <w:szCs w:val="28"/>
        </w:rPr>
        <w:t xml:space="preserve"> принять уча</w:t>
      </w:r>
      <w:r w:rsidR="006E0C13" w:rsidRPr="00F8546F">
        <w:rPr>
          <w:sz w:val="28"/>
          <w:szCs w:val="28"/>
        </w:rPr>
        <w:t>стие</w:t>
      </w:r>
      <w:r w:rsidRPr="00F8546F">
        <w:rPr>
          <w:sz w:val="28"/>
          <w:szCs w:val="28"/>
        </w:rPr>
        <w:t xml:space="preserve"> в областных, региональных и российских соревнованиях</w:t>
      </w:r>
      <w:r w:rsidR="006E0C13" w:rsidRPr="00F8546F">
        <w:rPr>
          <w:sz w:val="28"/>
          <w:szCs w:val="28"/>
        </w:rPr>
        <w:t xml:space="preserve"> и конкурсах.</w:t>
      </w:r>
    </w:p>
    <w:p w:rsidR="00FD6695" w:rsidRPr="00D81156" w:rsidRDefault="006E0C13" w:rsidP="00D8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6F">
        <w:rPr>
          <w:rFonts w:ascii="Times New Roman" w:hAnsi="Times New Roman" w:cs="Times New Roman"/>
          <w:sz w:val="28"/>
          <w:szCs w:val="28"/>
        </w:rPr>
        <w:t>Количество детей, вступивших в ряды детско-юношеской организации «Российское движение школьников» возросло до 260. Ежегодными для активистов РДШ Вятскополянского района стали Дни Единых Действий -региональный праздник Урожая юных садоводов Кировской области, День земли Вятской, Неделя профориентации, День здоровой нации, акция «Мы за здоровую Росси», акция «Нет насилию» и многое другое. Освещение мероприятий РДШ осуществлялось на страницах социальных сетей. В рамках информационно-</w:t>
      </w:r>
      <w:proofErr w:type="spellStart"/>
      <w:r w:rsidRPr="00F8546F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F8546F">
        <w:rPr>
          <w:rFonts w:ascii="Times New Roman" w:hAnsi="Times New Roman" w:cs="Times New Roman"/>
          <w:sz w:val="28"/>
          <w:szCs w:val="28"/>
        </w:rPr>
        <w:t xml:space="preserve"> направления вып</w:t>
      </w:r>
      <w:r w:rsidR="00E92F53" w:rsidRPr="00F8546F">
        <w:rPr>
          <w:rFonts w:ascii="Times New Roman" w:hAnsi="Times New Roman" w:cs="Times New Roman"/>
          <w:sz w:val="28"/>
          <w:szCs w:val="28"/>
        </w:rPr>
        <w:t>ускается</w:t>
      </w:r>
      <w:r w:rsidRPr="00F8546F">
        <w:rPr>
          <w:rFonts w:ascii="Times New Roman" w:hAnsi="Times New Roman" w:cs="Times New Roman"/>
          <w:sz w:val="28"/>
          <w:szCs w:val="28"/>
        </w:rPr>
        <w:t xml:space="preserve"> районная молодежная газета «МВК», в рамках Школы одаренных детей работал районный «</w:t>
      </w:r>
      <w:proofErr w:type="spellStart"/>
      <w:r w:rsidRPr="00F8546F">
        <w:rPr>
          <w:rFonts w:ascii="Times New Roman" w:hAnsi="Times New Roman" w:cs="Times New Roman"/>
          <w:sz w:val="28"/>
          <w:szCs w:val="28"/>
        </w:rPr>
        <w:t>Прессцентр</w:t>
      </w:r>
      <w:proofErr w:type="spellEnd"/>
      <w:r w:rsidRPr="00F8546F">
        <w:rPr>
          <w:rFonts w:ascii="Times New Roman" w:hAnsi="Times New Roman" w:cs="Times New Roman"/>
          <w:sz w:val="28"/>
          <w:szCs w:val="28"/>
        </w:rPr>
        <w:t xml:space="preserve">». </w:t>
      </w:r>
      <w:r w:rsidRPr="00F8546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Традицией стало проведение в районе слета - вступление в ряды Юнармии. Ряды юнармейцев насчитывают  на 01.09.2019 178 человек. </w:t>
      </w:r>
      <w:r w:rsidRPr="00F85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Районное волонтерское объединение «Солнце внутри» координировало и сопровождало волонтерскую деятельность всех образовательных организаций района. </w:t>
      </w:r>
      <w:r w:rsidRPr="00F8546F">
        <w:rPr>
          <w:rFonts w:ascii="Times New Roman" w:hAnsi="Times New Roman" w:cs="Times New Roman"/>
          <w:sz w:val="28"/>
          <w:szCs w:val="28"/>
        </w:rPr>
        <w:t xml:space="preserve">Количество волонтеров увеличилось до 289. </w:t>
      </w:r>
      <w:r w:rsidR="00DC6EF3" w:rsidRPr="00F854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546F">
        <w:rPr>
          <w:rFonts w:ascii="Times New Roman" w:eastAsia="Times New Roman" w:hAnsi="Times New Roman" w:cs="Times New Roman"/>
          <w:sz w:val="28"/>
          <w:szCs w:val="28"/>
        </w:rPr>
        <w:t>олонтерами было проведено 22 районных воло</w:t>
      </w:r>
      <w:r w:rsidR="00DC6EF3" w:rsidRPr="00F8546F">
        <w:rPr>
          <w:rFonts w:ascii="Times New Roman" w:eastAsia="Times New Roman" w:hAnsi="Times New Roman" w:cs="Times New Roman"/>
          <w:sz w:val="28"/>
          <w:szCs w:val="28"/>
        </w:rPr>
        <w:t xml:space="preserve">нтерских мероприятия, </w:t>
      </w:r>
      <w:r w:rsidRPr="00F8546F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волонтерское сопровождение для 12 спортивных чемпионатов, соревнований и 9 крупных районных событий. Образовательные организации района провели самостоятельно более 50 мероприятий из индивидуальных планов работы волонтерских корпусов. Волонтеры </w:t>
      </w:r>
      <w:r w:rsidR="00144F2C" w:rsidRPr="00F8546F">
        <w:rPr>
          <w:rFonts w:ascii="Times New Roman" w:eastAsia="Times New Roman" w:hAnsi="Times New Roman" w:cs="Times New Roman"/>
          <w:sz w:val="28"/>
          <w:szCs w:val="28"/>
        </w:rPr>
        <w:t>Цента развития «Поколение»</w:t>
      </w:r>
      <w:r w:rsidRPr="00F8546F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провели 12 </w:t>
      </w:r>
      <w:proofErr w:type="spellStart"/>
      <w:r w:rsidRPr="00F8546F">
        <w:rPr>
          <w:rFonts w:ascii="Times New Roman" w:eastAsia="Times New Roman" w:hAnsi="Times New Roman" w:cs="Times New Roman"/>
          <w:sz w:val="28"/>
          <w:szCs w:val="28"/>
        </w:rPr>
        <w:t>квестовых</w:t>
      </w:r>
      <w:proofErr w:type="spellEnd"/>
      <w:r w:rsidRPr="00F8546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5 </w:t>
      </w:r>
      <w:proofErr w:type="spellStart"/>
      <w:r w:rsidRPr="00F8546F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F8546F">
        <w:rPr>
          <w:rFonts w:ascii="Times New Roman" w:eastAsia="Times New Roman" w:hAnsi="Times New Roman" w:cs="Times New Roman"/>
          <w:sz w:val="28"/>
          <w:szCs w:val="28"/>
        </w:rPr>
        <w:t xml:space="preserve"> и помогали в организации мероприятий городскому библиотечному фонду, школьным музеям и комплексному центру социального обслуживания населения г. Сосновка.</w:t>
      </w:r>
      <w:r w:rsidR="00D81156" w:rsidRPr="00F8546F">
        <w:rPr>
          <w:rFonts w:ascii="Times New Roman" w:eastAsia="Times New Roman" w:hAnsi="Times New Roman" w:cs="Times New Roman"/>
          <w:sz w:val="28"/>
          <w:szCs w:val="28"/>
        </w:rPr>
        <w:t xml:space="preserve"> Велась работа по регистрации добровольцев на портале Добровольцы </w:t>
      </w:r>
      <w:proofErr w:type="spellStart"/>
      <w:r w:rsidR="00D81156" w:rsidRPr="00F8546F">
        <w:rPr>
          <w:rFonts w:ascii="Times New Roman" w:eastAsia="Times New Roman" w:hAnsi="Times New Roman" w:cs="Times New Roman"/>
          <w:sz w:val="28"/>
          <w:szCs w:val="28"/>
        </w:rPr>
        <w:t>России.рф</w:t>
      </w:r>
      <w:proofErr w:type="spellEnd"/>
      <w:r w:rsidR="00D81156" w:rsidRPr="00F8546F">
        <w:rPr>
          <w:rFonts w:ascii="Times New Roman" w:eastAsia="Times New Roman" w:hAnsi="Times New Roman" w:cs="Times New Roman"/>
          <w:sz w:val="28"/>
          <w:szCs w:val="28"/>
        </w:rPr>
        <w:t xml:space="preserve">. Все школы г. Сосновка, а также корпус волонтеров МКОУ ДО ДДТ полностью переведены на электронные волонтерские книжки портала Добровольцы </w:t>
      </w:r>
      <w:proofErr w:type="spellStart"/>
      <w:r w:rsidR="00D81156" w:rsidRPr="00F8546F">
        <w:rPr>
          <w:rFonts w:ascii="Times New Roman" w:eastAsia="Times New Roman" w:hAnsi="Times New Roman" w:cs="Times New Roman"/>
          <w:sz w:val="28"/>
          <w:szCs w:val="28"/>
        </w:rPr>
        <w:t>России.рф</w:t>
      </w:r>
      <w:proofErr w:type="spellEnd"/>
      <w:r w:rsidR="00D81156" w:rsidRPr="00F854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FB8" w:rsidRPr="008F4F30" w:rsidRDefault="00E90B1E" w:rsidP="00191FB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B6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191FB8">
        <w:rPr>
          <w:rFonts w:ascii="Times New Roman" w:hAnsi="Times New Roman" w:cs="Times New Roman"/>
          <w:sz w:val="28"/>
          <w:szCs w:val="28"/>
        </w:rPr>
        <w:t xml:space="preserve">спортивной школы </w:t>
      </w:r>
      <w:r w:rsidR="00191FB8" w:rsidRPr="008F4F30">
        <w:rPr>
          <w:rFonts w:ascii="Times New Roman" w:hAnsi="Times New Roman" w:cs="Times New Roman"/>
          <w:sz w:val="28"/>
          <w:szCs w:val="28"/>
        </w:rPr>
        <w:t xml:space="preserve"> приняли участи</w:t>
      </w:r>
      <w:r w:rsidR="00191FB8">
        <w:rPr>
          <w:rFonts w:ascii="Times New Roman" w:hAnsi="Times New Roman" w:cs="Times New Roman"/>
          <w:sz w:val="28"/>
          <w:szCs w:val="28"/>
        </w:rPr>
        <w:t>е в 20 областных соревнованиях</w:t>
      </w:r>
      <w:r w:rsidR="00191FB8" w:rsidRPr="008F4F30">
        <w:rPr>
          <w:rFonts w:ascii="Times New Roman" w:hAnsi="Times New Roman" w:cs="Times New Roman"/>
          <w:sz w:val="28"/>
          <w:szCs w:val="28"/>
        </w:rPr>
        <w:t xml:space="preserve">, </w:t>
      </w:r>
      <w:r w:rsidR="00191FB8">
        <w:rPr>
          <w:rFonts w:ascii="Times New Roman" w:hAnsi="Times New Roman" w:cs="Times New Roman"/>
          <w:sz w:val="28"/>
          <w:szCs w:val="28"/>
        </w:rPr>
        <w:t>а также в девяти</w:t>
      </w:r>
      <w:r w:rsidR="00191FB8" w:rsidRPr="008F4F30">
        <w:rPr>
          <w:rFonts w:ascii="Times New Roman" w:hAnsi="Times New Roman" w:cs="Times New Roman"/>
          <w:sz w:val="28"/>
          <w:szCs w:val="28"/>
        </w:rPr>
        <w:t xml:space="preserve"> </w:t>
      </w:r>
      <w:r w:rsidR="00191FB8">
        <w:rPr>
          <w:rFonts w:ascii="Times New Roman" w:hAnsi="Times New Roman" w:cs="Times New Roman"/>
          <w:sz w:val="28"/>
          <w:szCs w:val="28"/>
        </w:rPr>
        <w:t>меж</w:t>
      </w:r>
      <w:r w:rsidR="00191FB8" w:rsidRPr="008F4F30">
        <w:rPr>
          <w:rFonts w:ascii="Times New Roman" w:hAnsi="Times New Roman" w:cs="Times New Roman"/>
          <w:sz w:val="28"/>
          <w:szCs w:val="28"/>
        </w:rPr>
        <w:t>региональных соревнованиях. Наиболее</w:t>
      </w:r>
      <w:r w:rsidR="00191FB8">
        <w:rPr>
          <w:rFonts w:ascii="Times New Roman" w:hAnsi="Times New Roman" w:cs="Times New Roman"/>
          <w:sz w:val="28"/>
          <w:szCs w:val="28"/>
        </w:rPr>
        <w:t xml:space="preserve"> успешно выступили: </w:t>
      </w:r>
      <w:proofErr w:type="spellStart"/>
      <w:r w:rsidR="00191FB8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="00191FB8">
        <w:rPr>
          <w:rFonts w:ascii="Times New Roman" w:hAnsi="Times New Roman" w:cs="Times New Roman"/>
          <w:sz w:val="28"/>
          <w:szCs w:val="28"/>
        </w:rPr>
        <w:t xml:space="preserve"> Рифат – тяжелая атлетика</w:t>
      </w:r>
      <w:r w:rsidR="00191FB8" w:rsidRPr="008F4F30">
        <w:rPr>
          <w:rFonts w:ascii="Times New Roman" w:hAnsi="Times New Roman" w:cs="Times New Roman"/>
          <w:sz w:val="28"/>
          <w:szCs w:val="28"/>
        </w:rPr>
        <w:t>,</w:t>
      </w:r>
      <w:r w:rsidR="00191FB8">
        <w:rPr>
          <w:rFonts w:ascii="Times New Roman" w:hAnsi="Times New Roman" w:cs="Times New Roman"/>
          <w:sz w:val="28"/>
          <w:szCs w:val="28"/>
        </w:rPr>
        <w:t xml:space="preserve"> Беляева Евгения </w:t>
      </w:r>
      <w:r w:rsidR="00191FB8" w:rsidRPr="008F4F30">
        <w:rPr>
          <w:rFonts w:ascii="Times New Roman" w:hAnsi="Times New Roman" w:cs="Times New Roman"/>
          <w:sz w:val="28"/>
          <w:szCs w:val="28"/>
        </w:rPr>
        <w:t>– лыжи;</w:t>
      </w:r>
      <w:r w:rsidR="0019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FB8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="00191FB8">
        <w:rPr>
          <w:rFonts w:ascii="Times New Roman" w:hAnsi="Times New Roman" w:cs="Times New Roman"/>
          <w:sz w:val="28"/>
          <w:szCs w:val="28"/>
        </w:rPr>
        <w:t xml:space="preserve"> Эмиль, </w:t>
      </w:r>
      <w:proofErr w:type="spellStart"/>
      <w:r w:rsidR="00191FB8">
        <w:rPr>
          <w:rFonts w:ascii="Times New Roman" w:hAnsi="Times New Roman" w:cs="Times New Roman"/>
          <w:sz w:val="28"/>
          <w:szCs w:val="28"/>
        </w:rPr>
        <w:t>Коколев</w:t>
      </w:r>
      <w:proofErr w:type="spellEnd"/>
      <w:r w:rsidR="00191FB8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191FB8" w:rsidRPr="008F4F30">
        <w:rPr>
          <w:rFonts w:ascii="Times New Roman" w:hAnsi="Times New Roman" w:cs="Times New Roman"/>
          <w:sz w:val="28"/>
          <w:szCs w:val="28"/>
        </w:rPr>
        <w:t>– ДЗЮДО</w:t>
      </w:r>
      <w:r w:rsidR="00191FB8">
        <w:rPr>
          <w:rFonts w:ascii="Times New Roman" w:hAnsi="Times New Roman" w:cs="Times New Roman"/>
          <w:sz w:val="28"/>
          <w:szCs w:val="28"/>
        </w:rPr>
        <w:t xml:space="preserve">, Злобина Елизавета, </w:t>
      </w:r>
      <w:r w:rsidR="00F8546F">
        <w:rPr>
          <w:rFonts w:ascii="Times New Roman" w:hAnsi="Times New Roman" w:cs="Times New Roman"/>
          <w:sz w:val="28"/>
          <w:szCs w:val="28"/>
        </w:rPr>
        <w:t>Нагиева А</w:t>
      </w:r>
      <w:r w:rsidR="00191FB8">
        <w:rPr>
          <w:rFonts w:ascii="Times New Roman" w:hAnsi="Times New Roman" w:cs="Times New Roman"/>
          <w:sz w:val="28"/>
          <w:szCs w:val="28"/>
        </w:rPr>
        <w:t>рина, Романова Сабина, Хмелев Евгений, Романова Алсу – армейский рукопашный бой</w:t>
      </w:r>
      <w:r w:rsidR="00F8546F">
        <w:rPr>
          <w:rFonts w:ascii="Times New Roman" w:hAnsi="Times New Roman" w:cs="Times New Roman"/>
          <w:sz w:val="28"/>
          <w:szCs w:val="28"/>
        </w:rPr>
        <w:t>. Районная хоккейная команда заняла первое место на региональных соревнованиях юных хоккеистов «Кубок надежды».</w:t>
      </w:r>
    </w:p>
    <w:p w:rsidR="00191FB8" w:rsidRDefault="00191FB8" w:rsidP="00191FB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8F4F30">
        <w:rPr>
          <w:rFonts w:ascii="Times New Roman" w:hAnsi="Times New Roman" w:cs="Times New Roman"/>
          <w:sz w:val="28"/>
          <w:szCs w:val="28"/>
        </w:rPr>
        <w:t xml:space="preserve"> Наибольший вклад в подготовку резерва сборных команд района внесли следующие тренера-преподаватели: лыжные гонки -</w:t>
      </w:r>
      <w:r w:rsidR="00F8546F">
        <w:rPr>
          <w:rFonts w:ascii="Times New Roman" w:hAnsi="Times New Roman" w:cs="Times New Roman"/>
          <w:sz w:val="28"/>
          <w:szCs w:val="28"/>
        </w:rPr>
        <w:t xml:space="preserve"> Никитин Ю.В., </w:t>
      </w:r>
      <w:r w:rsidRPr="008F4F30">
        <w:rPr>
          <w:rFonts w:ascii="Times New Roman" w:hAnsi="Times New Roman" w:cs="Times New Roman"/>
          <w:sz w:val="28"/>
          <w:szCs w:val="28"/>
        </w:rPr>
        <w:t xml:space="preserve">тяжелая </w:t>
      </w:r>
      <w:r w:rsidRPr="008F4F30">
        <w:rPr>
          <w:rFonts w:ascii="Times New Roman" w:hAnsi="Times New Roman" w:cs="Times New Roman"/>
          <w:sz w:val="28"/>
          <w:szCs w:val="28"/>
        </w:rPr>
        <w:lastRenderedPageBreak/>
        <w:t>атлетика –</w:t>
      </w:r>
      <w:proofErr w:type="spellStart"/>
      <w:r w:rsidR="00F8546F"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  <w:r w:rsidR="00F8546F">
        <w:rPr>
          <w:rFonts w:ascii="Times New Roman" w:hAnsi="Times New Roman" w:cs="Times New Roman"/>
          <w:sz w:val="28"/>
          <w:szCs w:val="28"/>
        </w:rPr>
        <w:t xml:space="preserve"> Р.Г.; дзюдо – Симонов И.А., хоккей – </w:t>
      </w:r>
      <w:proofErr w:type="spellStart"/>
      <w:r w:rsidR="00F8546F">
        <w:rPr>
          <w:rFonts w:ascii="Times New Roman" w:hAnsi="Times New Roman" w:cs="Times New Roman"/>
          <w:sz w:val="28"/>
          <w:szCs w:val="28"/>
        </w:rPr>
        <w:t>Нурмухаметов</w:t>
      </w:r>
      <w:proofErr w:type="spellEnd"/>
      <w:r w:rsidR="00F8546F">
        <w:rPr>
          <w:rFonts w:ascii="Times New Roman" w:hAnsi="Times New Roman" w:cs="Times New Roman"/>
          <w:sz w:val="28"/>
          <w:szCs w:val="28"/>
        </w:rPr>
        <w:t xml:space="preserve"> Р.Р</w:t>
      </w:r>
      <w:r w:rsidRPr="008F4F30">
        <w:rPr>
          <w:rFonts w:ascii="Times New Roman" w:hAnsi="Times New Roman" w:cs="Times New Roman"/>
          <w:sz w:val="28"/>
          <w:szCs w:val="28"/>
        </w:rPr>
        <w:t>.</w:t>
      </w:r>
      <w:r w:rsidR="00F8546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8546F">
        <w:rPr>
          <w:rFonts w:ascii="Times New Roman" w:hAnsi="Times New Roman" w:cs="Times New Roman"/>
          <w:sz w:val="28"/>
          <w:szCs w:val="28"/>
        </w:rPr>
        <w:t>армейский рукопашный бой</w:t>
      </w:r>
      <w:r w:rsidR="00F8546F" w:rsidRPr="008F4F30">
        <w:rPr>
          <w:rFonts w:ascii="Times New Roman" w:hAnsi="Times New Roman" w:cs="Times New Roman"/>
          <w:sz w:val="28"/>
          <w:szCs w:val="28"/>
        </w:rPr>
        <w:t xml:space="preserve"> </w:t>
      </w:r>
      <w:r w:rsidR="00F8546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8546F">
        <w:rPr>
          <w:rFonts w:ascii="Times New Roman" w:hAnsi="Times New Roman" w:cs="Times New Roman"/>
          <w:sz w:val="28"/>
          <w:szCs w:val="28"/>
        </w:rPr>
        <w:t>Равдин</w:t>
      </w:r>
      <w:proofErr w:type="spellEnd"/>
      <w:r w:rsidR="00F8546F">
        <w:rPr>
          <w:rFonts w:ascii="Times New Roman" w:hAnsi="Times New Roman" w:cs="Times New Roman"/>
          <w:sz w:val="28"/>
          <w:szCs w:val="28"/>
        </w:rPr>
        <w:t xml:space="preserve"> Ю.Н. </w:t>
      </w:r>
    </w:p>
    <w:p w:rsidR="005D5DB6" w:rsidRDefault="00D81156" w:rsidP="005D5DB6">
      <w:pPr>
        <w:pStyle w:val="1c"/>
        <w:spacing w:after="0" w:line="240" w:lineRule="auto"/>
        <w:ind w:firstLine="851"/>
        <w:rPr>
          <w:szCs w:val="28"/>
        </w:rPr>
      </w:pPr>
      <w:r w:rsidRPr="00D81156">
        <w:rPr>
          <w:szCs w:val="28"/>
        </w:rPr>
        <w:t xml:space="preserve">Все школы приняты к новому учебному году. </w:t>
      </w:r>
      <w:r w:rsidR="005D5DB6">
        <w:rPr>
          <w:szCs w:val="28"/>
        </w:rPr>
        <w:t xml:space="preserve">В июне-августе проведены работы по ремонту спортивного зала МКОУСОШ </w:t>
      </w:r>
      <w:proofErr w:type="spellStart"/>
      <w:r w:rsidR="005D5DB6">
        <w:rPr>
          <w:szCs w:val="28"/>
        </w:rPr>
        <w:t>пос.Усть-Люга</w:t>
      </w:r>
      <w:proofErr w:type="spellEnd"/>
      <w:r w:rsidR="005D5DB6">
        <w:rPr>
          <w:szCs w:val="28"/>
        </w:rPr>
        <w:t xml:space="preserve"> (выделено 1466, 5 </w:t>
      </w:r>
      <w:proofErr w:type="spellStart"/>
      <w:r w:rsidR="005D5DB6">
        <w:rPr>
          <w:szCs w:val="28"/>
        </w:rPr>
        <w:t>тыс.руб</w:t>
      </w:r>
      <w:proofErr w:type="spellEnd"/>
      <w:r w:rsidR="005D5DB6">
        <w:rPr>
          <w:szCs w:val="28"/>
        </w:rPr>
        <w:t xml:space="preserve">, в том числе </w:t>
      </w:r>
      <w:proofErr w:type="spellStart"/>
      <w:r w:rsidR="005D5DB6">
        <w:rPr>
          <w:szCs w:val="28"/>
        </w:rPr>
        <w:t>софинансирование</w:t>
      </w:r>
      <w:proofErr w:type="spellEnd"/>
      <w:r w:rsidR="005D5DB6">
        <w:rPr>
          <w:szCs w:val="28"/>
        </w:rPr>
        <w:t xml:space="preserve"> из местного бюджета составило 73,3 </w:t>
      </w:r>
      <w:proofErr w:type="spellStart"/>
      <w:r w:rsidR="005D5DB6">
        <w:rPr>
          <w:szCs w:val="28"/>
        </w:rPr>
        <w:t>тыс.руб</w:t>
      </w:r>
      <w:proofErr w:type="spellEnd"/>
      <w:r w:rsidR="005D5DB6">
        <w:rPr>
          <w:szCs w:val="28"/>
        </w:rPr>
        <w:t xml:space="preserve">.). В этой же школе отремонтирована кровля (838,607 </w:t>
      </w:r>
      <w:proofErr w:type="spellStart"/>
      <w:r w:rsidR="005D5DB6">
        <w:rPr>
          <w:szCs w:val="28"/>
        </w:rPr>
        <w:t>тыс.руб</w:t>
      </w:r>
      <w:proofErr w:type="spellEnd"/>
      <w:r w:rsidR="005D5DB6">
        <w:rPr>
          <w:szCs w:val="28"/>
        </w:rPr>
        <w:t xml:space="preserve">., в том числе </w:t>
      </w:r>
      <w:proofErr w:type="spellStart"/>
      <w:r w:rsidR="005D5DB6">
        <w:rPr>
          <w:szCs w:val="28"/>
        </w:rPr>
        <w:t>софинансирование</w:t>
      </w:r>
      <w:proofErr w:type="spellEnd"/>
      <w:r w:rsidR="005D5DB6">
        <w:rPr>
          <w:szCs w:val="28"/>
        </w:rPr>
        <w:t xml:space="preserve"> из местного бюджета составило 42,0 </w:t>
      </w:r>
      <w:proofErr w:type="spellStart"/>
      <w:r w:rsidR="005D5DB6">
        <w:rPr>
          <w:szCs w:val="28"/>
        </w:rPr>
        <w:t>тыс.руб</w:t>
      </w:r>
      <w:proofErr w:type="spellEnd"/>
      <w:r w:rsidR="005D5DB6">
        <w:rPr>
          <w:szCs w:val="28"/>
        </w:rPr>
        <w:t>.).</w:t>
      </w:r>
      <w:r w:rsidR="00144F2C">
        <w:rPr>
          <w:szCs w:val="28"/>
        </w:rPr>
        <w:t xml:space="preserve"> Отремонтирована крыша в детском саде «Улыбка» </w:t>
      </w:r>
      <w:proofErr w:type="spellStart"/>
      <w:r w:rsidR="00144F2C">
        <w:rPr>
          <w:szCs w:val="28"/>
        </w:rPr>
        <w:t>г.Сосновка</w:t>
      </w:r>
      <w:proofErr w:type="spellEnd"/>
      <w:r w:rsidR="00144F2C">
        <w:rPr>
          <w:szCs w:val="28"/>
        </w:rPr>
        <w:t xml:space="preserve"> (</w:t>
      </w:r>
      <w:proofErr w:type="spellStart"/>
      <w:r w:rsidR="00144F2C">
        <w:rPr>
          <w:szCs w:val="28"/>
        </w:rPr>
        <w:t>облстной</w:t>
      </w:r>
      <w:proofErr w:type="spellEnd"/>
      <w:r w:rsidR="00144F2C">
        <w:rPr>
          <w:szCs w:val="28"/>
        </w:rPr>
        <w:t xml:space="preserve"> бюджет и </w:t>
      </w:r>
      <w:proofErr w:type="spellStart"/>
      <w:r w:rsidR="00144F2C">
        <w:rPr>
          <w:szCs w:val="28"/>
        </w:rPr>
        <w:t>соф</w:t>
      </w:r>
      <w:r w:rsidR="00606AA0">
        <w:rPr>
          <w:szCs w:val="28"/>
        </w:rPr>
        <w:t>инансирование</w:t>
      </w:r>
      <w:proofErr w:type="spellEnd"/>
      <w:r w:rsidR="00606AA0">
        <w:rPr>
          <w:szCs w:val="28"/>
        </w:rPr>
        <w:t xml:space="preserve"> из местного- 2002,0 тыс.</w:t>
      </w:r>
      <w:r w:rsidR="00144F2C">
        <w:rPr>
          <w:szCs w:val="28"/>
        </w:rPr>
        <w:t xml:space="preserve"> руб.).</w:t>
      </w:r>
    </w:p>
    <w:p w:rsidR="005D5DB6" w:rsidRDefault="00D81156" w:rsidP="00D81156">
      <w:pPr>
        <w:pStyle w:val="1c"/>
        <w:spacing w:line="240" w:lineRule="auto"/>
        <w:ind w:firstLine="851"/>
        <w:rPr>
          <w:szCs w:val="28"/>
        </w:rPr>
      </w:pPr>
      <w:r w:rsidRPr="00D81156">
        <w:rPr>
          <w:szCs w:val="28"/>
        </w:rPr>
        <w:t xml:space="preserve">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из местного бюджета выделено </w:t>
      </w:r>
      <w:r w:rsidR="000B583E">
        <w:rPr>
          <w:szCs w:val="28"/>
        </w:rPr>
        <w:t>2</w:t>
      </w:r>
      <w:r w:rsidRPr="00D81156">
        <w:rPr>
          <w:szCs w:val="28"/>
        </w:rPr>
        <w:t xml:space="preserve">226,2 тыс. руб., в том числе на обеспечение дублирования передачи сигнала пожарной сигнализации на пульт подразделения пожарной охраны без участия работников объекта (радиоканал) </w:t>
      </w:r>
      <w:r w:rsidR="000B583E">
        <w:rPr>
          <w:szCs w:val="28"/>
        </w:rPr>
        <w:t xml:space="preserve">825,0 </w:t>
      </w:r>
      <w:proofErr w:type="spellStart"/>
      <w:r w:rsidR="000B583E">
        <w:rPr>
          <w:szCs w:val="28"/>
        </w:rPr>
        <w:t>тыс.руб</w:t>
      </w:r>
      <w:proofErr w:type="spellEnd"/>
      <w:r w:rsidR="000B583E">
        <w:rPr>
          <w:szCs w:val="28"/>
        </w:rPr>
        <w:t xml:space="preserve">. во все школы. </w:t>
      </w:r>
      <w:r w:rsidRPr="00D81156">
        <w:rPr>
          <w:szCs w:val="28"/>
        </w:rPr>
        <w:t xml:space="preserve">Из местного бюджета выделены финансовые средства в размере 290,8 </w:t>
      </w:r>
      <w:proofErr w:type="spellStart"/>
      <w:r w:rsidRPr="00D81156">
        <w:rPr>
          <w:szCs w:val="28"/>
        </w:rPr>
        <w:t>тыс.руб</w:t>
      </w:r>
      <w:proofErr w:type="spellEnd"/>
      <w:r w:rsidRPr="00D81156">
        <w:rPr>
          <w:szCs w:val="28"/>
        </w:rPr>
        <w:t xml:space="preserve">. на подготовку ПСД гимназии и МКОУСОШ </w:t>
      </w:r>
      <w:proofErr w:type="spellStart"/>
      <w:r w:rsidRPr="00D81156">
        <w:rPr>
          <w:szCs w:val="28"/>
        </w:rPr>
        <w:t>с.Кулыги</w:t>
      </w:r>
      <w:proofErr w:type="spellEnd"/>
      <w:r w:rsidRPr="00D81156">
        <w:rPr>
          <w:szCs w:val="28"/>
        </w:rPr>
        <w:t>. Все средства освоены в полном объеме.</w:t>
      </w:r>
      <w:r w:rsidR="000B583E">
        <w:rPr>
          <w:szCs w:val="28"/>
        </w:rPr>
        <w:t xml:space="preserve"> </w:t>
      </w:r>
    </w:p>
    <w:p w:rsidR="005D5DB6" w:rsidRDefault="005D5DB6" w:rsidP="00D81156">
      <w:pPr>
        <w:pStyle w:val="1c"/>
        <w:spacing w:line="240" w:lineRule="auto"/>
        <w:ind w:firstLine="851"/>
        <w:rPr>
          <w:szCs w:val="28"/>
        </w:rPr>
      </w:pPr>
      <w:r>
        <w:rPr>
          <w:szCs w:val="28"/>
        </w:rPr>
        <w:t>П</w:t>
      </w:r>
      <w:r w:rsidR="00D81156" w:rsidRPr="00D81156">
        <w:rPr>
          <w:szCs w:val="28"/>
        </w:rPr>
        <w:t xml:space="preserve">о программе «Энергосбережение» заменена система освещения в детских садах «Калинка» и «Улыбка», МКОУСОШ </w:t>
      </w:r>
      <w:proofErr w:type="spellStart"/>
      <w:r w:rsidR="00D81156" w:rsidRPr="00D81156">
        <w:rPr>
          <w:szCs w:val="28"/>
        </w:rPr>
        <w:t>с.Слудка</w:t>
      </w:r>
      <w:proofErr w:type="spellEnd"/>
      <w:r w:rsidR="00D81156" w:rsidRPr="00D81156">
        <w:rPr>
          <w:szCs w:val="28"/>
        </w:rPr>
        <w:t xml:space="preserve">, </w:t>
      </w:r>
      <w:proofErr w:type="spellStart"/>
      <w:r w:rsidR="00D81156" w:rsidRPr="00D81156">
        <w:rPr>
          <w:szCs w:val="28"/>
        </w:rPr>
        <w:t>дер.Средние</w:t>
      </w:r>
      <w:proofErr w:type="spellEnd"/>
      <w:r w:rsidR="00D81156" w:rsidRPr="00D81156">
        <w:rPr>
          <w:szCs w:val="28"/>
        </w:rPr>
        <w:t xml:space="preserve"> Шуни, </w:t>
      </w:r>
      <w:proofErr w:type="spellStart"/>
      <w:r w:rsidR="00D81156" w:rsidRPr="00D81156">
        <w:rPr>
          <w:szCs w:val="28"/>
        </w:rPr>
        <w:t>дер.Старый</w:t>
      </w:r>
      <w:proofErr w:type="spellEnd"/>
      <w:r w:rsidR="00D81156" w:rsidRPr="00D81156">
        <w:rPr>
          <w:szCs w:val="28"/>
        </w:rPr>
        <w:t xml:space="preserve"> Пинигерь. Работы по </w:t>
      </w:r>
      <w:proofErr w:type="spellStart"/>
      <w:r w:rsidR="00D81156" w:rsidRPr="00D81156">
        <w:rPr>
          <w:szCs w:val="28"/>
        </w:rPr>
        <w:t>энергосервисным</w:t>
      </w:r>
      <w:proofErr w:type="spellEnd"/>
      <w:r w:rsidR="00D81156" w:rsidRPr="00D81156">
        <w:rPr>
          <w:szCs w:val="28"/>
        </w:rPr>
        <w:t xml:space="preserve"> контрактам будут продолжены со 2 сентября в школе искусств </w:t>
      </w:r>
      <w:proofErr w:type="spellStart"/>
      <w:r w:rsidR="00D81156" w:rsidRPr="00D81156">
        <w:rPr>
          <w:szCs w:val="28"/>
        </w:rPr>
        <w:t>пгт</w:t>
      </w:r>
      <w:proofErr w:type="spellEnd"/>
      <w:r w:rsidR="00D81156" w:rsidRPr="00D81156">
        <w:rPr>
          <w:szCs w:val="28"/>
        </w:rPr>
        <w:t xml:space="preserve"> Красная Поляна, МКОУООШ </w:t>
      </w:r>
      <w:proofErr w:type="spellStart"/>
      <w:r w:rsidR="00D81156" w:rsidRPr="00D81156">
        <w:rPr>
          <w:szCs w:val="28"/>
        </w:rPr>
        <w:t>г.Сосновка</w:t>
      </w:r>
      <w:proofErr w:type="spellEnd"/>
      <w:r w:rsidR="00D81156" w:rsidRPr="00D81156">
        <w:rPr>
          <w:szCs w:val="28"/>
        </w:rPr>
        <w:t xml:space="preserve">, </w:t>
      </w:r>
      <w:proofErr w:type="spellStart"/>
      <w:r w:rsidR="00D81156" w:rsidRPr="00D81156">
        <w:rPr>
          <w:szCs w:val="28"/>
        </w:rPr>
        <w:t>дер.Средняя</w:t>
      </w:r>
      <w:proofErr w:type="spellEnd"/>
      <w:r w:rsidR="00D81156" w:rsidRPr="00D81156">
        <w:rPr>
          <w:szCs w:val="28"/>
        </w:rPr>
        <w:t xml:space="preserve"> Тойма, МКОУСОШ </w:t>
      </w:r>
      <w:proofErr w:type="spellStart"/>
      <w:r w:rsidR="00D81156" w:rsidRPr="00D81156">
        <w:rPr>
          <w:szCs w:val="28"/>
        </w:rPr>
        <w:t>дер.Чекашево</w:t>
      </w:r>
      <w:proofErr w:type="spellEnd"/>
      <w:r w:rsidR="00D81156" w:rsidRPr="00D81156">
        <w:rPr>
          <w:szCs w:val="28"/>
        </w:rPr>
        <w:t>, дер</w:t>
      </w:r>
      <w:r w:rsidR="00AE079B">
        <w:rPr>
          <w:szCs w:val="28"/>
        </w:rPr>
        <w:t>.</w:t>
      </w:r>
      <w:r w:rsidR="00D81156" w:rsidRPr="00D81156">
        <w:rPr>
          <w:szCs w:val="28"/>
        </w:rPr>
        <w:t xml:space="preserve"> Средние Шуни (д/г), </w:t>
      </w:r>
      <w:proofErr w:type="spellStart"/>
      <w:r w:rsidR="00D81156" w:rsidRPr="00D81156">
        <w:rPr>
          <w:szCs w:val="28"/>
        </w:rPr>
        <w:t>дер.Старый</w:t>
      </w:r>
      <w:proofErr w:type="spellEnd"/>
      <w:r w:rsidR="00D81156" w:rsidRPr="00D81156">
        <w:rPr>
          <w:szCs w:val="28"/>
        </w:rPr>
        <w:t xml:space="preserve"> Пинигерь (д/г). </w:t>
      </w:r>
    </w:p>
    <w:p w:rsidR="001F6645" w:rsidRDefault="00D81156" w:rsidP="005D5DB6">
      <w:pPr>
        <w:pStyle w:val="1c"/>
        <w:spacing w:line="240" w:lineRule="auto"/>
        <w:ind w:firstLine="851"/>
        <w:rPr>
          <w:szCs w:val="28"/>
        </w:rPr>
      </w:pPr>
      <w:r w:rsidRPr="00D81156">
        <w:rPr>
          <w:szCs w:val="28"/>
        </w:rPr>
        <w:t xml:space="preserve">Школьный автобус поступил в </w:t>
      </w:r>
      <w:proofErr w:type="spellStart"/>
      <w:r w:rsidRPr="00D81156">
        <w:rPr>
          <w:szCs w:val="28"/>
        </w:rPr>
        <w:t>Усть-Люгинскую</w:t>
      </w:r>
      <w:proofErr w:type="spellEnd"/>
      <w:r w:rsidRPr="00D81156">
        <w:rPr>
          <w:szCs w:val="28"/>
        </w:rPr>
        <w:t xml:space="preserve"> среднюю школу</w:t>
      </w:r>
      <w:r w:rsidR="00AE079B">
        <w:rPr>
          <w:szCs w:val="28"/>
        </w:rPr>
        <w:t xml:space="preserve"> (</w:t>
      </w:r>
      <w:r w:rsidRPr="00D81156">
        <w:rPr>
          <w:szCs w:val="28"/>
        </w:rPr>
        <w:t>истек срок эксплуатации).</w:t>
      </w:r>
      <w:r w:rsidR="005D5DB6">
        <w:rPr>
          <w:szCs w:val="28"/>
        </w:rPr>
        <w:t xml:space="preserve"> </w:t>
      </w:r>
      <w:r w:rsidR="001F6645">
        <w:rPr>
          <w:szCs w:val="28"/>
        </w:rPr>
        <w:t xml:space="preserve">2 школьных автобуса переданы в администрацию района </w:t>
      </w:r>
      <w:r w:rsidR="005D5DB6">
        <w:rPr>
          <w:szCs w:val="28"/>
        </w:rPr>
        <w:t>и МКУ «Русь» (не эксплуатировались</w:t>
      </w:r>
      <w:r w:rsidR="001F6645">
        <w:rPr>
          <w:szCs w:val="28"/>
        </w:rPr>
        <w:t xml:space="preserve"> в </w:t>
      </w:r>
      <w:r w:rsidR="005D5DB6">
        <w:rPr>
          <w:szCs w:val="28"/>
        </w:rPr>
        <w:t>течение</w:t>
      </w:r>
      <w:r w:rsidR="001F6645">
        <w:rPr>
          <w:szCs w:val="28"/>
        </w:rPr>
        <w:t xml:space="preserve"> календарного года, нет необходимости в перевозках).</w:t>
      </w:r>
    </w:p>
    <w:p w:rsidR="001F6645" w:rsidRPr="00053424" w:rsidRDefault="001F6645" w:rsidP="000534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059D" w:rsidRDefault="00E90B1E" w:rsidP="008F0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597">
        <w:rPr>
          <w:rFonts w:ascii="Times New Roman" w:hAnsi="Times New Roman" w:cs="Times New Roman"/>
          <w:sz w:val="28"/>
          <w:szCs w:val="28"/>
        </w:rPr>
        <w:t xml:space="preserve"> Деятельность ОО невозможна без финансовой составляющей их деятельности.  Контрольным показателем является выполнени</w:t>
      </w:r>
      <w:r>
        <w:rPr>
          <w:rFonts w:ascii="Times New Roman" w:hAnsi="Times New Roman" w:cs="Times New Roman"/>
          <w:sz w:val="28"/>
          <w:szCs w:val="28"/>
        </w:rPr>
        <w:t xml:space="preserve">е майских указов президента по </w:t>
      </w:r>
      <w:r w:rsidRPr="00D30597">
        <w:rPr>
          <w:rFonts w:ascii="Times New Roman" w:hAnsi="Times New Roman" w:cs="Times New Roman"/>
          <w:sz w:val="28"/>
          <w:szCs w:val="28"/>
        </w:rPr>
        <w:t>заработной плате.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D1F" w:rsidRPr="00E62C6A">
        <w:rPr>
          <w:rFonts w:ascii="Times New Roman" w:hAnsi="Times New Roman" w:cs="Times New Roman"/>
          <w:sz w:val="28"/>
          <w:szCs w:val="28"/>
        </w:rPr>
        <w:t xml:space="preserve">Соглашением, заключенным между министерством образования Кировской области и администрацией Вятскополянского района, доведены нормативы средней заработной платы педагогических </w:t>
      </w:r>
      <w:r w:rsidR="00272D1F">
        <w:rPr>
          <w:rFonts w:ascii="Times New Roman" w:hAnsi="Times New Roman" w:cs="Times New Roman"/>
          <w:sz w:val="28"/>
          <w:szCs w:val="28"/>
        </w:rPr>
        <w:t xml:space="preserve">работников на 2019 год. </w:t>
      </w:r>
      <w:r w:rsidR="008F059D">
        <w:rPr>
          <w:rFonts w:ascii="Times New Roman" w:hAnsi="Times New Roman" w:cs="Times New Roman"/>
          <w:sz w:val="28"/>
          <w:szCs w:val="28"/>
        </w:rPr>
        <w:t>На 31.12.2019 с</w:t>
      </w:r>
      <w:r w:rsidR="008F059D">
        <w:rPr>
          <w:rStyle w:val="s1"/>
          <w:rFonts w:ascii="Times New Roman" w:hAnsi="Times New Roman" w:cs="Times New Roman"/>
          <w:sz w:val="28"/>
          <w:szCs w:val="28"/>
        </w:rPr>
        <w:t xml:space="preserve">реднемесячная заработная плата </w:t>
      </w:r>
      <w:r w:rsidR="008F059D">
        <w:rPr>
          <w:rFonts w:ascii="Times New Roman" w:hAnsi="Times New Roman" w:cs="Times New Roman"/>
          <w:sz w:val="28"/>
          <w:szCs w:val="28"/>
        </w:rPr>
        <w:t>педагогических работников общеобразовательных организаций составила 22480,62 руб. -</w:t>
      </w:r>
      <w:r w:rsidR="008F059D">
        <w:rPr>
          <w:rFonts w:ascii="Times New Roman" w:hAnsi="Times New Roman" w:cs="Times New Roman"/>
          <w:sz w:val="28"/>
          <w:szCs w:val="28"/>
        </w:rPr>
        <w:t xml:space="preserve"> 100,1% (по Соглашению -</w:t>
      </w:r>
      <w:r w:rsidR="008F059D">
        <w:rPr>
          <w:rFonts w:ascii="Times New Roman" w:hAnsi="Times New Roman" w:cs="Times New Roman"/>
          <w:sz w:val="28"/>
          <w:szCs w:val="28"/>
        </w:rPr>
        <w:t xml:space="preserve"> 22456,80 руб.); заработная плата педагогических работников дошкольн</w:t>
      </w:r>
      <w:r w:rsidR="008F059D">
        <w:rPr>
          <w:rFonts w:ascii="Times New Roman" w:hAnsi="Times New Roman" w:cs="Times New Roman"/>
          <w:sz w:val="28"/>
          <w:szCs w:val="28"/>
        </w:rPr>
        <w:t>ых образовательных организаций -</w:t>
      </w:r>
      <w:r w:rsidR="008F059D">
        <w:rPr>
          <w:rFonts w:ascii="Times New Roman" w:hAnsi="Times New Roman" w:cs="Times New Roman"/>
          <w:sz w:val="28"/>
          <w:szCs w:val="28"/>
        </w:rPr>
        <w:t xml:space="preserve"> 18130,</w:t>
      </w:r>
      <w:r w:rsidR="008F059D">
        <w:rPr>
          <w:rFonts w:ascii="Times New Roman" w:hAnsi="Times New Roman" w:cs="Times New Roman"/>
          <w:sz w:val="28"/>
          <w:szCs w:val="28"/>
        </w:rPr>
        <w:t>46 руб.- 100,1% (по Соглашению -</w:t>
      </w:r>
      <w:r w:rsidR="008F059D">
        <w:rPr>
          <w:rFonts w:ascii="Times New Roman" w:hAnsi="Times New Roman" w:cs="Times New Roman"/>
          <w:sz w:val="28"/>
          <w:szCs w:val="28"/>
        </w:rPr>
        <w:t xml:space="preserve"> </w:t>
      </w:r>
      <w:r w:rsidR="008F0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18128,90</w:t>
      </w:r>
      <w:r w:rsidR="008F059D">
        <w:rPr>
          <w:rFonts w:ascii="Times New Roman" w:hAnsi="Times New Roman" w:cs="Times New Roman"/>
          <w:sz w:val="28"/>
          <w:szCs w:val="28"/>
        </w:rPr>
        <w:t>руб.); заработная плата педагогических работников организаций доп</w:t>
      </w:r>
      <w:r w:rsidR="008F059D">
        <w:rPr>
          <w:rFonts w:ascii="Times New Roman" w:hAnsi="Times New Roman" w:cs="Times New Roman"/>
          <w:sz w:val="28"/>
          <w:szCs w:val="28"/>
        </w:rPr>
        <w:t>олнительного образования детей -</w:t>
      </w:r>
      <w:bookmarkStart w:id="0" w:name="_GoBack"/>
      <w:bookmarkEnd w:id="0"/>
      <w:r w:rsidR="008F059D">
        <w:rPr>
          <w:rFonts w:ascii="Times New Roman" w:hAnsi="Times New Roman" w:cs="Times New Roman"/>
          <w:sz w:val="28"/>
          <w:szCs w:val="28"/>
        </w:rPr>
        <w:t xml:space="preserve"> 233</w:t>
      </w:r>
      <w:r w:rsidR="008F059D">
        <w:rPr>
          <w:rFonts w:ascii="Times New Roman" w:hAnsi="Times New Roman" w:cs="Times New Roman"/>
          <w:sz w:val="28"/>
          <w:szCs w:val="28"/>
        </w:rPr>
        <w:t>37,95руб.- 100% (по Соглашению -</w:t>
      </w:r>
      <w:r w:rsidR="008F059D">
        <w:rPr>
          <w:rFonts w:ascii="Times New Roman" w:hAnsi="Times New Roman" w:cs="Times New Roman"/>
          <w:color w:val="000000"/>
        </w:rPr>
        <w:t xml:space="preserve"> </w:t>
      </w:r>
      <w:r w:rsidR="008F05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23326,00 </w:t>
      </w:r>
      <w:r w:rsidR="008F059D">
        <w:rPr>
          <w:rFonts w:ascii="Times New Roman" w:hAnsi="Times New Roman" w:cs="Times New Roman"/>
          <w:color w:val="000000"/>
          <w:sz w:val="28"/>
          <w:szCs w:val="28"/>
        </w:rPr>
        <w:t>руб.).</w:t>
      </w:r>
    </w:p>
    <w:p w:rsidR="00E90B1E" w:rsidRDefault="00E90B1E" w:rsidP="008F0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8F059D" w:rsidRDefault="008F059D" w:rsidP="008F0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8F059D" w:rsidRDefault="008F059D" w:rsidP="008F0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13124D" w:rsidRDefault="00E90B1E" w:rsidP="00E90B1E">
      <w:pPr>
        <w:rPr>
          <w:rFonts w:ascii="Times New Roman" w:hAnsi="Times New Roman" w:cs="Times New Roman"/>
          <w:sz w:val="28"/>
          <w:szCs w:val="28"/>
        </w:rPr>
      </w:pPr>
      <w:r w:rsidRPr="00E90B1E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С.В. Мальцева</w:t>
      </w:r>
    </w:p>
    <w:p w:rsidR="006C25FD" w:rsidRDefault="006C25FD" w:rsidP="00E90B1E">
      <w:pPr>
        <w:rPr>
          <w:rFonts w:ascii="Times New Roman" w:hAnsi="Times New Roman" w:cs="Times New Roman"/>
          <w:sz w:val="28"/>
          <w:szCs w:val="28"/>
        </w:rPr>
      </w:pPr>
    </w:p>
    <w:sectPr w:rsidR="006C25FD" w:rsidSect="00E90B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E738A"/>
    <w:multiLevelType w:val="hybridMultilevel"/>
    <w:tmpl w:val="4DEA93F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34"/>
    <w:rsid w:val="000049EF"/>
    <w:rsid w:val="00036E3B"/>
    <w:rsid w:val="00053424"/>
    <w:rsid w:val="000700FD"/>
    <w:rsid w:val="000B583E"/>
    <w:rsid w:val="000D53EC"/>
    <w:rsid w:val="000F052C"/>
    <w:rsid w:val="00102A93"/>
    <w:rsid w:val="00102F3B"/>
    <w:rsid w:val="00144F2C"/>
    <w:rsid w:val="00191FB8"/>
    <w:rsid w:val="00193AD2"/>
    <w:rsid w:val="001A72DF"/>
    <w:rsid w:val="001A7E15"/>
    <w:rsid w:val="001C33F9"/>
    <w:rsid w:val="001F6645"/>
    <w:rsid w:val="002062E4"/>
    <w:rsid w:val="00243BFA"/>
    <w:rsid w:val="00251EDE"/>
    <w:rsid w:val="00253B4B"/>
    <w:rsid w:val="00272D1F"/>
    <w:rsid w:val="002D7468"/>
    <w:rsid w:val="00341ADD"/>
    <w:rsid w:val="0038182B"/>
    <w:rsid w:val="00396A12"/>
    <w:rsid w:val="0045687D"/>
    <w:rsid w:val="004A69F5"/>
    <w:rsid w:val="004D36E1"/>
    <w:rsid w:val="00526A97"/>
    <w:rsid w:val="00536F20"/>
    <w:rsid w:val="005D5DB6"/>
    <w:rsid w:val="00606AA0"/>
    <w:rsid w:val="006C25FD"/>
    <w:rsid w:val="006E0C13"/>
    <w:rsid w:val="007529A8"/>
    <w:rsid w:val="00767C03"/>
    <w:rsid w:val="00787480"/>
    <w:rsid w:val="007A2AAB"/>
    <w:rsid w:val="007D3F1E"/>
    <w:rsid w:val="007D74F7"/>
    <w:rsid w:val="00831020"/>
    <w:rsid w:val="00856DEB"/>
    <w:rsid w:val="0087259B"/>
    <w:rsid w:val="008C0C82"/>
    <w:rsid w:val="008F059D"/>
    <w:rsid w:val="00951949"/>
    <w:rsid w:val="009E0448"/>
    <w:rsid w:val="00A75C1F"/>
    <w:rsid w:val="00A95E40"/>
    <w:rsid w:val="00A975EB"/>
    <w:rsid w:val="00AE079B"/>
    <w:rsid w:val="00AE6643"/>
    <w:rsid w:val="00B30CB9"/>
    <w:rsid w:val="00B5230F"/>
    <w:rsid w:val="00B80FF6"/>
    <w:rsid w:val="00B9683A"/>
    <w:rsid w:val="00BA3ED8"/>
    <w:rsid w:val="00BE7506"/>
    <w:rsid w:val="00C1787C"/>
    <w:rsid w:val="00C579D5"/>
    <w:rsid w:val="00C66B6C"/>
    <w:rsid w:val="00CC4C61"/>
    <w:rsid w:val="00CF4891"/>
    <w:rsid w:val="00D32AC8"/>
    <w:rsid w:val="00D4368E"/>
    <w:rsid w:val="00D640A5"/>
    <w:rsid w:val="00D729ED"/>
    <w:rsid w:val="00D81156"/>
    <w:rsid w:val="00DC6EF3"/>
    <w:rsid w:val="00DC6F2D"/>
    <w:rsid w:val="00E13C88"/>
    <w:rsid w:val="00E90B1E"/>
    <w:rsid w:val="00E92F53"/>
    <w:rsid w:val="00EA4B62"/>
    <w:rsid w:val="00EB399F"/>
    <w:rsid w:val="00EC59FD"/>
    <w:rsid w:val="00F610F2"/>
    <w:rsid w:val="00F64B34"/>
    <w:rsid w:val="00F812B5"/>
    <w:rsid w:val="00F8546F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C351D-D43B-4E7A-BF52-BB2DD799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uiPriority w:val="99"/>
    <w:rsid w:val="00E9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90B1E"/>
  </w:style>
  <w:style w:type="paragraph" w:customStyle="1" w:styleId="1c">
    <w:name w:val="Абзац1 c отступом"/>
    <w:basedOn w:val="a"/>
    <w:rsid w:val="00E90B1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12B5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F812B5"/>
    <w:rPr>
      <w:b/>
      <w:bCs/>
    </w:rPr>
  </w:style>
  <w:style w:type="paragraph" w:styleId="a5">
    <w:name w:val="List Paragraph"/>
    <w:basedOn w:val="a"/>
    <w:uiPriority w:val="34"/>
    <w:qFormat/>
    <w:rsid w:val="00BE750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3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2018-09-11T08:26:00Z</dcterms:created>
  <dcterms:modified xsi:type="dcterms:W3CDTF">2020-03-17T08:33:00Z</dcterms:modified>
</cp:coreProperties>
</file>